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6B4E" w:rsidRPr="00200D45" w:rsidRDefault="00146B4E" w:rsidP="00200D45">
      <w:pPr>
        <w:outlineLvl w:val="0"/>
        <w:rPr>
          <w:b/>
        </w:rPr>
      </w:pPr>
      <w:bookmarkStart w:id="0" w:name="_GoBack"/>
      <w:bookmarkEnd w:id="0"/>
    </w:p>
    <w:p w:rsidR="00146B4E" w:rsidRPr="00200D45" w:rsidRDefault="00146B4E" w:rsidP="00200D45">
      <w:pPr>
        <w:jc w:val="center"/>
        <w:outlineLvl w:val="0"/>
        <w:rPr>
          <w:b/>
        </w:rPr>
      </w:pPr>
      <w:r w:rsidRPr="00200D45">
        <w:rPr>
          <w:b/>
        </w:rPr>
        <w:t>Albérleti szerződés</w:t>
      </w:r>
    </w:p>
    <w:p w:rsidR="00146B4E" w:rsidRPr="00200D45" w:rsidRDefault="00146B4E" w:rsidP="00200D45"/>
    <w:p w:rsidR="00146B4E" w:rsidRPr="00200D45" w:rsidRDefault="00146B4E" w:rsidP="00200D45">
      <w:r w:rsidRPr="00200D45">
        <w:t xml:space="preserve">mely létrejött egyrészről </w:t>
      </w:r>
    </w:p>
    <w:p w:rsidR="00146B4E" w:rsidRPr="00200D45" w:rsidRDefault="00146B4E" w:rsidP="00200D45"/>
    <w:p w:rsidR="00146B4E" w:rsidRPr="00200D45" w:rsidRDefault="00146B4E" w:rsidP="00200D45"/>
    <w:p w:rsidR="00146B4E" w:rsidRPr="00200D45" w:rsidRDefault="00146B4E" w:rsidP="00200D45">
      <w:pPr>
        <w:pStyle w:val="Norml0"/>
        <w:rPr>
          <w:rFonts w:ascii="Times New Roman" w:hAnsi="Times New Roman"/>
          <w:b/>
          <w:bCs/>
        </w:rPr>
      </w:pPr>
      <w:r w:rsidRPr="00200D45">
        <w:rPr>
          <w:rFonts w:ascii="Times New Roman" w:hAnsi="Times New Roman"/>
          <w:b/>
          <w:bCs/>
        </w:rPr>
        <w:t xml:space="preserve">Dunakeszi Város Önkormányzata </w:t>
      </w:r>
    </w:p>
    <w:p w:rsidR="00146B4E" w:rsidRPr="00200D45" w:rsidRDefault="00146B4E" w:rsidP="00200D45">
      <w:pPr>
        <w:pStyle w:val="Norml0"/>
        <w:rPr>
          <w:rFonts w:ascii="Times New Roman" w:hAnsi="Times New Roman"/>
          <w:bCs/>
        </w:rPr>
      </w:pPr>
      <w:r w:rsidRPr="00200D45">
        <w:rPr>
          <w:rFonts w:ascii="Times New Roman" w:hAnsi="Times New Roman"/>
          <w:bCs/>
        </w:rPr>
        <w:t>székhelye:</w:t>
      </w:r>
      <w:r w:rsidRPr="00200D45">
        <w:rPr>
          <w:rFonts w:ascii="Times New Roman" w:hAnsi="Times New Roman"/>
          <w:bCs/>
        </w:rPr>
        <w:tab/>
      </w:r>
      <w:r w:rsidRPr="00200D45">
        <w:rPr>
          <w:rFonts w:ascii="Times New Roman" w:hAnsi="Times New Roman"/>
          <w:bCs/>
        </w:rPr>
        <w:tab/>
      </w:r>
      <w:r w:rsidRPr="00200D45">
        <w:rPr>
          <w:rFonts w:ascii="Times New Roman" w:hAnsi="Times New Roman"/>
          <w:bCs/>
        </w:rPr>
        <w:tab/>
        <w:t xml:space="preserve">2120 Dunakeszi, Fő út 25., </w:t>
      </w:r>
    </w:p>
    <w:p w:rsidR="00146B4E" w:rsidRPr="00200D45" w:rsidRDefault="00146B4E" w:rsidP="00200D45">
      <w:pPr>
        <w:pStyle w:val="Norml0"/>
        <w:rPr>
          <w:rFonts w:ascii="Times New Roman" w:hAnsi="Times New Roman"/>
          <w:bCs/>
        </w:rPr>
      </w:pPr>
      <w:r w:rsidRPr="00200D45">
        <w:rPr>
          <w:rFonts w:ascii="Times New Roman" w:hAnsi="Times New Roman"/>
          <w:bCs/>
        </w:rPr>
        <w:t xml:space="preserve">adószáma: </w:t>
      </w:r>
      <w:r w:rsidRPr="00200D45">
        <w:rPr>
          <w:rFonts w:ascii="Times New Roman" w:hAnsi="Times New Roman"/>
          <w:bCs/>
        </w:rPr>
        <w:tab/>
      </w:r>
      <w:r w:rsidRPr="00200D45">
        <w:rPr>
          <w:rFonts w:ascii="Times New Roman" w:hAnsi="Times New Roman"/>
          <w:bCs/>
        </w:rPr>
        <w:tab/>
      </w:r>
      <w:r w:rsidRPr="00200D45">
        <w:rPr>
          <w:rFonts w:ascii="Times New Roman" w:hAnsi="Times New Roman"/>
          <w:bCs/>
        </w:rPr>
        <w:tab/>
        <w:t>15731247-2-13</w:t>
      </w:r>
    </w:p>
    <w:p w:rsidR="00146B4E" w:rsidRPr="00200D45" w:rsidRDefault="00146B4E" w:rsidP="00200D45">
      <w:pPr>
        <w:pStyle w:val="Norml0"/>
        <w:jc w:val="both"/>
        <w:rPr>
          <w:rFonts w:ascii="Times New Roman" w:hAnsi="Times New Roman"/>
        </w:rPr>
      </w:pPr>
      <w:r w:rsidRPr="00200D45">
        <w:rPr>
          <w:rFonts w:ascii="Times New Roman" w:hAnsi="Times New Roman"/>
          <w:bCs/>
        </w:rPr>
        <w:t xml:space="preserve">képviseli: </w:t>
      </w:r>
      <w:r w:rsidRPr="00200D45">
        <w:rPr>
          <w:rFonts w:ascii="Times New Roman" w:hAnsi="Times New Roman"/>
          <w:bCs/>
        </w:rPr>
        <w:tab/>
      </w:r>
      <w:r w:rsidRPr="00200D45">
        <w:rPr>
          <w:rFonts w:ascii="Times New Roman" w:hAnsi="Times New Roman"/>
          <w:bCs/>
        </w:rPr>
        <w:tab/>
      </w:r>
      <w:r w:rsidRPr="00200D45">
        <w:rPr>
          <w:rFonts w:ascii="Times New Roman" w:hAnsi="Times New Roman"/>
          <w:bCs/>
        </w:rPr>
        <w:tab/>
        <w:t>D</w:t>
      </w:r>
      <w:r w:rsidR="00200D45" w:rsidRPr="00200D45">
        <w:rPr>
          <w:rFonts w:ascii="Times New Roman" w:hAnsi="Times New Roman"/>
          <w:bCs/>
        </w:rPr>
        <w:t>ióssi Csaba polgármester, mint b</w:t>
      </w:r>
      <w:r w:rsidRPr="00200D45">
        <w:rPr>
          <w:rFonts w:ascii="Times New Roman" w:hAnsi="Times New Roman"/>
          <w:bCs/>
        </w:rPr>
        <w:t xml:space="preserve">érlő (a továbbiakban: </w:t>
      </w:r>
      <w:r w:rsidRPr="00200D45">
        <w:rPr>
          <w:rFonts w:ascii="Times New Roman" w:hAnsi="Times New Roman"/>
          <w:b/>
          <w:bCs/>
        </w:rPr>
        <w:t>Bérlő</w:t>
      </w:r>
      <w:r w:rsidRPr="00200D45">
        <w:rPr>
          <w:rFonts w:ascii="Times New Roman" w:hAnsi="Times New Roman"/>
          <w:bCs/>
        </w:rPr>
        <w:t>)</w:t>
      </w:r>
    </w:p>
    <w:p w:rsidR="00146B4E" w:rsidRPr="00200D45" w:rsidRDefault="00146B4E" w:rsidP="00200D45">
      <w:pPr>
        <w:pStyle w:val="Norml0"/>
        <w:jc w:val="both"/>
        <w:rPr>
          <w:rFonts w:ascii="Times New Roman" w:hAnsi="Times New Roman"/>
        </w:rPr>
      </w:pPr>
    </w:p>
    <w:p w:rsidR="00146B4E" w:rsidRPr="00200D45" w:rsidRDefault="00146B4E" w:rsidP="00200D45">
      <w:pPr>
        <w:pStyle w:val="Norml0"/>
        <w:jc w:val="both"/>
        <w:rPr>
          <w:rFonts w:ascii="Times New Roman" w:hAnsi="Times New Roman"/>
        </w:rPr>
      </w:pPr>
      <w:r w:rsidRPr="00200D45">
        <w:rPr>
          <w:rFonts w:ascii="Times New Roman" w:hAnsi="Times New Roman"/>
        </w:rPr>
        <w:t>másrészről</w:t>
      </w:r>
    </w:p>
    <w:p w:rsidR="00146B4E" w:rsidRPr="00200D45" w:rsidRDefault="00146B4E" w:rsidP="00200D45">
      <w:pPr>
        <w:rPr>
          <w:b/>
        </w:rPr>
      </w:pPr>
    </w:p>
    <w:p w:rsidR="00146B4E" w:rsidRPr="00200D45" w:rsidRDefault="0000065E" w:rsidP="00200D45">
      <w:pPr>
        <w:suppressAutoHyphens w:val="0"/>
        <w:rPr>
          <w:b/>
          <w:color w:val="000000"/>
          <w:lang w:eastAsia="hu-HU"/>
        </w:rPr>
      </w:pPr>
      <w:r>
        <w:rPr>
          <w:b/>
          <w:color w:val="000000"/>
          <w:lang w:eastAsia="hu-HU"/>
        </w:rPr>
        <w:t xml:space="preserve">Dunakeszi </w:t>
      </w:r>
      <w:r w:rsidR="00ED6094">
        <w:rPr>
          <w:b/>
          <w:color w:val="000000"/>
          <w:lang w:eastAsia="hu-HU"/>
        </w:rPr>
        <w:t>Alsó Polgárőr Egyesület</w:t>
      </w:r>
    </w:p>
    <w:p w:rsidR="00146B4E" w:rsidRPr="00200D45" w:rsidRDefault="00146B4E" w:rsidP="00200D45">
      <w:pPr>
        <w:suppressAutoHyphens w:val="0"/>
        <w:rPr>
          <w:color w:val="000000"/>
          <w:lang w:eastAsia="hu-HU"/>
        </w:rPr>
      </w:pPr>
      <w:r w:rsidRPr="00200D45">
        <w:rPr>
          <w:color w:val="000000"/>
          <w:lang w:eastAsia="hu-HU"/>
        </w:rPr>
        <w:t>székhelye:</w:t>
      </w:r>
      <w:r w:rsidRPr="00200D45">
        <w:rPr>
          <w:color w:val="000000"/>
          <w:lang w:eastAsia="hu-HU"/>
        </w:rPr>
        <w:tab/>
      </w:r>
      <w:r w:rsidRPr="00200D45">
        <w:rPr>
          <w:color w:val="000000"/>
          <w:lang w:eastAsia="hu-HU"/>
        </w:rPr>
        <w:tab/>
      </w:r>
      <w:r w:rsidRPr="00200D45">
        <w:rPr>
          <w:color w:val="000000"/>
          <w:lang w:eastAsia="hu-HU"/>
        </w:rPr>
        <w:tab/>
      </w:r>
      <w:r w:rsidR="0000065E">
        <w:rPr>
          <w:color w:val="000000"/>
          <w:lang w:eastAsia="hu-HU"/>
        </w:rPr>
        <w:t xml:space="preserve">2120 Dunakeszi, </w:t>
      </w:r>
      <w:r w:rsidR="00ED6094">
        <w:rPr>
          <w:color w:val="000000"/>
          <w:lang w:eastAsia="hu-HU"/>
        </w:rPr>
        <w:t>Muskátli u. 2.</w:t>
      </w:r>
    </w:p>
    <w:p w:rsidR="00146B4E" w:rsidRPr="00200D45" w:rsidRDefault="00146B4E" w:rsidP="00200D45">
      <w:pPr>
        <w:suppressAutoHyphens w:val="0"/>
        <w:rPr>
          <w:color w:val="000000"/>
          <w:lang w:eastAsia="hu-HU"/>
        </w:rPr>
      </w:pPr>
      <w:r w:rsidRPr="00200D45">
        <w:rPr>
          <w:color w:val="000000"/>
          <w:lang w:eastAsia="hu-HU"/>
        </w:rPr>
        <w:t>adószáma:</w:t>
      </w:r>
      <w:r w:rsidRPr="00200D45">
        <w:rPr>
          <w:color w:val="000000"/>
          <w:lang w:eastAsia="hu-HU"/>
        </w:rPr>
        <w:tab/>
      </w:r>
      <w:r w:rsidRPr="00200D45">
        <w:rPr>
          <w:color w:val="000000"/>
          <w:lang w:eastAsia="hu-HU"/>
        </w:rPr>
        <w:tab/>
      </w:r>
      <w:r w:rsidRPr="00200D45">
        <w:rPr>
          <w:color w:val="000000"/>
          <w:lang w:eastAsia="hu-HU"/>
        </w:rPr>
        <w:tab/>
      </w:r>
      <w:r w:rsidR="0000065E">
        <w:rPr>
          <w:color w:val="000000"/>
          <w:lang w:eastAsia="hu-HU"/>
        </w:rPr>
        <w:t>186</w:t>
      </w:r>
      <w:r w:rsidR="00ED6094">
        <w:rPr>
          <w:color w:val="000000"/>
          <w:lang w:eastAsia="hu-HU"/>
        </w:rPr>
        <w:t>48915</w:t>
      </w:r>
      <w:r w:rsidR="0000065E">
        <w:rPr>
          <w:color w:val="000000"/>
          <w:lang w:eastAsia="hu-HU"/>
        </w:rPr>
        <w:t>-1-13</w:t>
      </w:r>
    </w:p>
    <w:p w:rsidR="00146B4E" w:rsidRPr="00200D45" w:rsidRDefault="00146B4E" w:rsidP="00200D45">
      <w:pPr>
        <w:suppressAutoHyphens w:val="0"/>
        <w:rPr>
          <w:color w:val="000000"/>
          <w:lang w:eastAsia="hu-HU"/>
        </w:rPr>
      </w:pPr>
      <w:r w:rsidRPr="00200D45">
        <w:rPr>
          <w:color w:val="000000"/>
          <w:lang w:eastAsia="hu-HU"/>
        </w:rPr>
        <w:t>képviseli:</w:t>
      </w:r>
      <w:r w:rsidRPr="00200D45">
        <w:rPr>
          <w:color w:val="000000"/>
          <w:lang w:eastAsia="hu-HU"/>
        </w:rPr>
        <w:tab/>
      </w:r>
      <w:r w:rsidRPr="00200D45">
        <w:rPr>
          <w:color w:val="000000"/>
          <w:lang w:eastAsia="hu-HU"/>
        </w:rPr>
        <w:tab/>
      </w:r>
      <w:r w:rsidRPr="00200D45">
        <w:rPr>
          <w:color w:val="000000"/>
          <w:lang w:eastAsia="hu-HU"/>
        </w:rPr>
        <w:tab/>
      </w:r>
      <w:r w:rsidR="00ED6094">
        <w:rPr>
          <w:color w:val="000000"/>
        </w:rPr>
        <w:t>Király János</w:t>
      </w:r>
      <w:r w:rsidR="007F18BF">
        <w:rPr>
          <w:color w:val="000000"/>
        </w:rPr>
        <w:t xml:space="preserve"> elnök</w:t>
      </w:r>
      <w:r w:rsidRPr="00200D45">
        <w:rPr>
          <w:color w:val="000000"/>
          <w:lang w:eastAsia="hu-HU"/>
        </w:rPr>
        <w:t xml:space="preserve">, mint albérlő (a továbbiakban: </w:t>
      </w:r>
      <w:r w:rsidRPr="00200D45">
        <w:rPr>
          <w:b/>
          <w:color w:val="000000"/>
          <w:lang w:eastAsia="hu-HU"/>
        </w:rPr>
        <w:t>Albérlő</w:t>
      </w:r>
      <w:r w:rsidRPr="00200D45">
        <w:rPr>
          <w:color w:val="000000"/>
          <w:lang w:eastAsia="hu-HU"/>
        </w:rPr>
        <w:t>)</w:t>
      </w:r>
      <w:r w:rsidRPr="00200D45">
        <w:rPr>
          <w:color w:val="000000"/>
          <w:lang w:eastAsia="hu-HU"/>
        </w:rPr>
        <w:tab/>
      </w:r>
    </w:p>
    <w:p w:rsidR="00146B4E" w:rsidRPr="00200D45" w:rsidRDefault="00146B4E" w:rsidP="00200D45"/>
    <w:p w:rsidR="00146B4E" w:rsidRPr="00200D45" w:rsidRDefault="00146B4E" w:rsidP="00200D45">
      <w:r w:rsidRPr="00200D45">
        <w:t>továbbiakban együttesen: Felek - között az alulírott napon és helyen az alábbiak szerint:</w:t>
      </w:r>
    </w:p>
    <w:p w:rsidR="00146B4E" w:rsidRPr="00200D45" w:rsidRDefault="00146B4E" w:rsidP="00200D45"/>
    <w:p w:rsidR="00146B4E" w:rsidRPr="00200D45" w:rsidRDefault="00146B4E" w:rsidP="00200D45">
      <w:pPr>
        <w:pStyle w:val="Norml0"/>
        <w:jc w:val="both"/>
        <w:rPr>
          <w:rFonts w:ascii="Times New Roman" w:hAnsi="Times New Roman"/>
        </w:rPr>
      </w:pPr>
      <w:r w:rsidRPr="00200D45">
        <w:rPr>
          <w:rFonts w:ascii="Times New Roman" w:hAnsi="Times New Roman"/>
          <w:b/>
        </w:rPr>
        <w:t xml:space="preserve">Felek rögzítik, hogy a Magyar Állam tulajdonában és a Pest Megyei Rendőr-főkapitányság (továbbiakban: PMRFK) vagyonkezelésében lévő Dunakeszi 3/33 helyrajzi számon nyilvántartott, természetben </w:t>
      </w:r>
      <w:r w:rsidRPr="00200D45">
        <w:rPr>
          <w:rFonts w:ascii="Times New Roman" w:hAnsi="Times New Roman"/>
          <w:b/>
          <w:bCs/>
        </w:rPr>
        <w:t xml:space="preserve">2120 Dunakeszi, Tábor u. 2. szám </w:t>
      </w:r>
      <w:r w:rsidRPr="00200D45">
        <w:rPr>
          <w:rFonts w:ascii="Times New Roman" w:hAnsi="Times New Roman"/>
          <w:b/>
        </w:rPr>
        <w:t xml:space="preserve">alatt található Ingatlan V. emelet </w:t>
      </w:r>
      <w:r w:rsidRPr="00AD5148">
        <w:rPr>
          <w:rFonts w:ascii="Times New Roman" w:hAnsi="Times New Roman"/>
          <w:b/>
        </w:rPr>
        <w:t>530. és 531.</w:t>
      </w:r>
      <w:r w:rsidRPr="00200D45">
        <w:rPr>
          <w:rFonts w:ascii="Times New Roman" w:hAnsi="Times New Roman"/>
          <w:b/>
        </w:rPr>
        <w:t xml:space="preserve"> számú helyiségei</w:t>
      </w:r>
      <w:r w:rsidR="00F64430" w:rsidRPr="00200D45">
        <w:rPr>
          <w:rFonts w:ascii="Times New Roman" w:hAnsi="Times New Roman"/>
          <w:b/>
        </w:rPr>
        <w:t>re</w:t>
      </w:r>
      <w:r w:rsidRPr="00200D45">
        <w:rPr>
          <w:rFonts w:ascii="Times New Roman" w:hAnsi="Times New Roman"/>
          <w:b/>
        </w:rPr>
        <w:t xml:space="preserve"> vonatkozóan a vagyonkezelő PMRFK és Bérlő bérleti szerződést kötöttek egymással.</w:t>
      </w:r>
      <w:r w:rsidRPr="00200D45">
        <w:rPr>
          <w:rFonts w:ascii="Times New Roman" w:hAnsi="Times New Roman"/>
        </w:rPr>
        <w:t xml:space="preserve"> </w:t>
      </w:r>
    </w:p>
    <w:p w:rsidR="00146B4E" w:rsidRPr="00200D45" w:rsidRDefault="00146B4E" w:rsidP="00200D45">
      <w:pPr>
        <w:pStyle w:val="Norml0"/>
        <w:jc w:val="both"/>
        <w:rPr>
          <w:rFonts w:ascii="Times New Roman" w:hAnsi="Times New Roman"/>
        </w:rPr>
      </w:pPr>
    </w:p>
    <w:p w:rsidR="00146B4E" w:rsidRPr="00200D45" w:rsidRDefault="00146B4E" w:rsidP="00200D45">
      <w:pPr>
        <w:pStyle w:val="Norml0"/>
        <w:jc w:val="both"/>
        <w:rPr>
          <w:rFonts w:ascii="Times New Roman" w:hAnsi="Times New Roman"/>
          <w:i/>
        </w:rPr>
      </w:pPr>
      <w:r w:rsidRPr="00AD5148">
        <w:rPr>
          <w:rFonts w:ascii="Times New Roman" w:hAnsi="Times New Roman"/>
        </w:rPr>
        <w:t>A bérleti szerződés 17. pontja lehetővé teszi az Ingatlan albérletbe adását, amely pontra való</w:t>
      </w:r>
      <w:r w:rsidRPr="00200D45">
        <w:rPr>
          <w:rFonts w:ascii="Times New Roman" w:hAnsi="Times New Roman"/>
        </w:rPr>
        <w:t xml:space="preserve"> hivatkozással Bérlő az </w:t>
      </w:r>
      <w:r w:rsidRPr="00AD5148">
        <w:rPr>
          <w:rFonts w:ascii="Times New Roman" w:hAnsi="Times New Roman"/>
          <w:b/>
        </w:rPr>
        <w:t xml:space="preserve">V. emelet </w:t>
      </w:r>
      <w:r w:rsidR="00AD5148" w:rsidRPr="00AD5148">
        <w:rPr>
          <w:rFonts w:ascii="Times New Roman" w:hAnsi="Times New Roman"/>
          <w:b/>
        </w:rPr>
        <w:t>531</w:t>
      </w:r>
      <w:r w:rsidRPr="00AD5148">
        <w:rPr>
          <w:rFonts w:ascii="Times New Roman" w:hAnsi="Times New Roman"/>
          <w:b/>
        </w:rPr>
        <w:t>. számú helyiséget</w:t>
      </w:r>
      <w:r w:rsidRPr="00200D45">
        <w:rPr>
          <w:rFonts w:ascii="Times New Roman" w:hAnsi="Times New Roman"/>
        </w:rPr>
        <w:t xml:space="preserve"> (a továbbiakban Helyiség) albérletbe adja Albérlőnek. </w:t>
      </w:r>
      <w:r w:rsidRPr="00B572E3">
        <w:rPr>
          <w:rFonts w:ascii="Times New Roman" w:hAnsi="Times New Roman"/>
        </w:rPr>
        <w:t>A Felek a Helyiséget a szerződés mellékletéhez csatoltan vázlatrajzon kijelölik (</w:t>
      </w:r>
      <w:r w:rsidRPr="00B572E3">
        <w:rPr>
          <w:rFonts w:ascii="Times New Roman" w:hAnsi="Times New Roman"/>
          <w:i/>
        </w:rPr>
        <w:t>1. számú melléklet</w:t>
      </w:r>
      <w:r w:rsidRPr="00B572E3">
        <w:rPr>
          <w:rFonts w:ascii="Times New Roman" w:hAnsi="Times New Roman"/>
        </w:rPr>
        <w:t>), amely melléklet jelen szerződés elválaszthatatlan részét képezi.</w:t>
      </w:r>
    </w:p>
    <w:p w:rsidR="00146B4E" w:rsidRPr="00200D45" w:rsidRDefault="00146B4E" w:rsidP="00200D45">
      <w:pPr>
        <w:tabs>
          <w:tab w:val="left" w:pos="1440"/>
        </w:tabs>
        <w:ind w:left="720"/>
        <w:rPr>
          <w:b/>
        </w:rPr>
      </w:pPr>
    </w:p>
    <w:p w:rsidR="00146B4E" w:rsidRPr="00200D45" w:rsidRDefault="00146B4E" w:rsidP="00200D45">
      <w:pPr>
        <w:pStyle w:val="Szvegtrzsbehzssal"/>
        <w:numPr>
          <w:ilvl w:val="0"/>
          <w:numId w:val="16"/>
        </w:numPr>
        <w:suppressAutoHyphens w:val="0"/>
        <w:spacing w:after="0"/>
      </w:pPr>
      <w:r w:rsidRPr="00200D45">
        <w:t xml:space="preserve">Bérlő szavatosságot vállal, hogy a Helyiségen harmadik személy javára olyan jog vagy </w:t>
      </w:r>
      <w:r w:rsidRPr="00AD5148">
        <w:t>kötelezettség nem áll fenn, ami a jelen albérleti szerződés megkötését megakadályozná, illetve a</w:t>
      </w:r>
      <w:r w:rsidR="00FA71B5" w:rsidRPr="00AD5148">
        <w:t>z</w:t>
      </w:r>
      <w:r w:rsidRPr="00200D45">
        <w:t xml:space="preserve"> Albérlőt a Helyiség használatában akadályozná, vagy zavarná.</w:t>
      </w:r>
    </w:p>
    <w:p w:rsidR="00146B4E" w:rsidRPr="00200D45" w:rsidRDefault="00146B4E" w:rsidP="00200D45">
      <w:pPr>
        <w:pStyle w:val="Szvegtrzsbehzssal"/>
        <w:suppressAutoHyphens w:val="0"/>
        <w:spacing w:after="0"/>
        <w:ind w:left="720"/>
      </w:pPr>
    </w:p>
    <w:p w:rsidR="00146B4E" w:rsidRPr="007F18BF" w:rsidRDefault="00146B4E" w:rsidP="00200D45">
      <w:pPr>
        <w:pStyle w:val="Norml0"/>
        <w:numPr>
          <w:ilvl w:val="0"/>
          <w:numId w:val="16"/>
        </w:numPr>
        <w:jc w:val="both"/>
        <w:rPr>
          <w:rFonts w:ascii="Times New Roman" w:hAnsi="Times New Roman"/>
          <w:i/>
        </w:rPr>
      </w:pPr>
      <w:r w:rsidRPr="00200D45">
        <w:rPr>
          <w:rFonts w:ascii="Times New Roman" w:hAnsi="Times New Roman"/>
        </w:rPr>
        <w:t xml:space="preserve">Felek közösen megállapítják, hogy a Helyiség megfelelő állapotú, használatra alkalmas. Albérlő a Helyiség állapotát, illetve állagát ismeri. </w:t>
      </w:r>
      <w:r w:rsidRPr="00B572E3">
        <w:rPr>
          <w:rFonts w:ascii="Times New Roman" w:hAnsi="Times New Roman"/>
        </w:rPr>
        <w:t>A birtokba adásról Felek külön jegyzőkönyvet készítettek (</w:t>
      </w:r>
      <w:r w:rsidRPr="00B572E3">
        <w:rPr>
          <w:rFonts w:ascii="Times New Roman" w:hAnsi="Times New Roman"/>
          <w:i/>
        </w:rPr>
        <w:t>2. számú melléklet</w:t>
      </w:r>
      <w:r w:rsidRPr="00B572E3">
        <w:rPr>
          <w:rFonts w:ascii="Times New Roman" w:hAnsi="Times New Roman"/>
        </w:rPr>
        <w:t>), amely melléklet jelen szerződés elválaszthatatlan részét képezi</w:t>
      </w:r>
      <w:r w:rsidRPr="007F18BF">
        <w:rPr>
          <w:rFonts w:ascii="Times New Roman" w:hAnsi="Times New Roman"/>
        </w:rPr>
        <w:t>.</w:t>
      </w:r>
    </w:p>
    <w:p w:rsidR="00AD5148" w:rsidRDefault="00AD5148" w:rsidP="00AD5148">
      <w:pPr>
        <w:pStyle w:val="Listaszerbekezds"/>
        <w:rPr>
          <w:i/>
        </w:rPr>
      </w:pPr>
    </w:p>
    <w:p w:rsidR="00146B4E" w:rsidRPr="00200D45" w:rsidRDefault="00AD5148" w:rsidP="00200D45">
      <w:pPr>
        <w:pStyle w:val="Listaszerbekezds"/>
        <w:suppressAutoHyphens w:val="0"/>
        <w:ind w:left="720"/>
      </w:pPr>
      <w:r>
        <w:rPr>
          <w:i/>
        </w:rPr>
        <w:t xml:space="preserve"> </w:t>
      </w:r>
      <w:r w:rsidR="00883CAB">
        <w:t>Bérlő a helyiséget ingyenesen bocsátja az Albérlő rendelkezésére, amelyet az kizárólag polgárőrség feladataival összefüggő célra használhat.</w:t>
      </w:r>
    </w:p>
    <w:p w:rsidR="00146B4E" w:rsidRPr="00200D45" w:rsidRDefault="00146B4E" w:rsidP="00200D45">
      <w:pPr>
        <w:pStyle w:val="Listaszerbekezds"/>
        <w:tabs>
          <w:tab w:val="left" w:pos="1440"/>
        </w:tabs>
        <w:ind w:left="720"/>
      </w:pPr>
    </w:p>
    <w:p w:rsidR="00146B4E" w:rsidRPr="00200D45" w:rsidRDefault="00146B4E" w:rsidP="00200D45">
      <w:pPr>
        <w:pStyle w:val="Listaszerbekezds"/>
        <w:tabs>
          <w:tab w:val="left" w:pos="1440"/>
        </w:tabs>
        <w:suppressAutoHyphens w:val="0"/>
        <w:ind w:left="720"/>
      </w:pPr>
    </w:p>
    <w:p w:rsidR="00146B4E" w:rsidRPr="00200D45" w:rsidRDefault="00146B4E" w:rsidP="00200D45">
      <w:pPr>
        <w:pStyle w:val="Szvegtrzsbehzssal"/>
        <w:numPr>
          <w:ilvl w:val="0"/>
          <w:numId w:val="16"/>
        </w:numPr>
        <w:suppressAutoHyphens w:val="0"/>
        <w:spacing w:after="0"/>
      </w:pPr>
      <w:r w:rsidRPr="00200D45">
        <w:t>Albérlő kifejezetten tudomásul veszi, hogy Bérlőt a hátralékos bér, közüzemi díjak és járulékuk erejéig az Albérlőnek a Helyiség területén levő vagyontárgyain zálogjog illeti meg. Bérlő mindaddig, amíg e zálogjoga fennáll, megakadályozhatja a zálogjoggal terhelt vagyontárgyak elszállítását.</w:t>
      </w:r>
    </w:p>
    <w:p w:rsidR="00146B4E" w:rsidRPr="00200D45" w:rsidRDefault="00146B4E" w:rsidP="00200D45">
      <w:pPr>
        <w:pStyle w:val="Szvegtrzsbehzssal"/>
        <w:suppressAutoHyphens w:val="0"/>
        <w:spacing w:after="0"/>
        <w:ind w:left="720"/>
      </w:pPr>
    </w:p>
    <w:p w:rsidR="00146B4E" w:rsidRPr="00200D45" w:rsidRDefault="00146B4E" w:rsidP="00200D45">
      <w:pPr>
        <w:pStyle w:val="Listaszerbekezds"/>
        <w:numPr>
          <w:ilvl w:val="0"/>
          <w:numId w:val="16"/>
        </w:numPr>
        <w:tabs>
          <w:tab w:val="left" w:pos="709"/>
        </w:tabs>
      </w:pPr>
      <w:r w:rsidRPr="00200D45">
        <w:t xml:space="preserve">Felek rögzítik, hogy a Helyiség használatával együtt járó közüzemi díjakat </w:t>
      </w:r>
      <w:r w:rsidR="00704D6C">
        <w:t xml:space="preserve">az Albérlőnek kell fizetnie. </w:t>
      </w:r>
      <w:r w:rsidRPr="00200D45">
        <w:t>Felek kötelesek a tevékenységük során akár szándékosan, akár gondatlanul a másik félnek okozott kárt megtéríteni.</w:t>
      </w:r>
    </w:p>
    <w:p w:rsidR="00146B4E" w:rsidRPr="00200D45" w:rsidRDefault="00146B4E" w:rsidP="00200D45">
      <w:pPr>
        <w:pStyle w:val="Listaszerbekezds"/>
        <w:tabs>
          <w:tab w:val="left" w:pos="1440"/>
        </w:tabs>
        <w:ind w:left="720"/>
      </w:pPr>
    </w:p>
    <w:p w:rsidR="00146B4E" w:rsidRPr="00200D45" w:rsidRDefault="00146B4E" w:rsidP="00200D45">
      <w:pPr>
        <w:pStyle w:val="Szvegtrzsbehzssal"/>
        <w:numPr>
          <w:ilvl w:val="0"/>
          <w:numId w:val="16"/>
        </w:numPr>
        <w:suppressAutoHyphens w:val="0"/>
        <w:spacing w:after="0"/>
      </w:pPr>
      <w:r w:rsidRPr="00200D45">
        <w:t>Albérlő a Helyiséget rendeltetésének és a szerződésnek megfelelően használhatja. Felelős minden érdekkörében bekövetkezett kárért.</w:t>
      </w:r>
    </w:p>
    <w:p w:rsidR="00146B4E" w:rsidRPr="00200D45" w:rsidRDefault="00146B4E" w:rsidP="00200D45">
      <w:pPr>
        <w:pStyle w:val="Norml0"/>
        <w:numPr>
          <w:ilvl w:val="0"/>
          <w:numId w:val="16"/>
        </w:numPr>
        <w:tabs>
          <w:tab w:val="left" w:pos="709"/>
          <w:tab w:val="left" w:pos="1134"/>
        </w:tabs>
        <w:jc w:val="both"/>
        <w:rPr>
          <w:rFonts w:ascii="Times New Roman" w:hAnsi="Times New Roman"/>
          <w:bCs/>
        </w:rPr>
      </w:pPr>
      <w:r w:rsidRPr="00200D45">
        <w:rPr>
          <w:rFonts w:ascii="Times New Roman" w:hAnsi="Times New Roman"/>
          <w:bCs/>
        </w:rPr>
        <w:t>Albérlő feladata, hogy az Ingatlanba belépő minden alkalmazottja, megbízottja az Ingatlan, illetve a PMRFK üzemeltetési rendjét, előírásait, valamennyi tűz-, munka-, balesetvédelmi és más egyéb kötelező előírásait betartsa, illetve betartassa.</w:t>
      </w:r>
      <w:r w:rsidRPr="00200D45">
        <w:rPr>
          <w:rFonts w:ascii="Times New Roman" w:hAnsi="Times New Roman"/>
        </w:rPr>
        <w:t xml:space="preserve"> PMRFK az Albérlőnek az Ingatlanba való bejutását a rendőrségi objektumokra vonatkozó szabályok betartása mellett biztosítja.</w:t>
      </w:r>
    </w:p>
    <w:p w:rsidR="00146B4E" w:rsidRPr="00200D45" w:rsidRDefault="00146B4E" w:rsidP="00200D45">
      <w:pPr>
        <w:pStyle w:val="Norml0"/>
        <w:numPr>
          <w:ilvl w:val="0"/>
          <w:numId w:val="16"/>
        </w:numPr>
        <w:jc w:val="both"/>
        <w:rPr>
          <w:rFonts w:ascii="Times New Roman" w:hAnsi="Times New Roman"/>
        </w:rPr>
      </w:pPr>
      <w:r w:rsidRPr="00200D45">
        <w:rPr>
          <w:rFonts w:ascii="Times New Roman" w:hAnsi="Times New Roman"/>
        </w:rPr>
        <w:t>Albérlő kötelezettséget vállal arra, hogy az általa a Helyiségbe bejárással rendelkező személyek személyi adatait tartalmazó névsorát, valamint arra vonatkozó írásbeli nyilatkozatát, miszerint vállalják, hogy PMRFK a bűnügyi nyilvántartás alá vonhatja őket, és ennek függvényében a PMRFK megtagadhatja a belépésüket az Ingatlanba és ezáltal a Helyiségbe, ez azonban a vállalt kötelezettségek teljesítését nem befolyásolhatja, és Albérlő részéről a nem szerződésszerű teljesítésre kifogásul nem szolgálhat.</w:t>
      </w:r>
    </w:p>
    <w:p w:rsidR="00146B4E" w:rsidRPr="00200D45" w:rsidRDefault="00146B4E" w:rsidP="00200D45">
      <w:pPr>
        <w:pStyle w:val="Norml0"/>
        <w:numPr>
          <w:ilvl w:val="0"/>
          <w:numId w:val="16"/>
        </w:numPr>
        <w:tabs>
          <w:tab w:val="left" w:pos="567"/>
        </w:tabs>
        <w:jc w:val="both"/>
        <w:rPr>
          <w:rFonts w:ascii="Times New Roman" w:hAnsi="Times New Roman"/>
        </w:rPr>
      </w:pPr>
      <w:r w:rsidRPr="00200D45">
        <w:rPr>
          <w:rFonts w:ascii="Times New Roman" w:hAnsi="Times New Roman"/>
          <w:bCs/>
        </w:rPr>
        <w:t>A PMRFK Albérlő</w:t>
      </w:r>
      <w:r w:rsidRPr="00200D45">
        <w:rPr>
          <w:rFonts w:ascii="Times New Roman" w:hAnsi="Times New Roman"/>
        </w:rPr>
        <w:t xml:space="preserve">nek és megbízottainak, illetve vállalkozóinak </w:t>
      </w:r>
      <w:r w:rsidRPr="00200D45">
        <w:rPr>
          <w:rFonts w:ascii="Times New Roman" w:hAnsi="Times New Roman"/>
          <w:bCs/>
        </w:rPr>
        <w:t>Albérlő</w:t>
      </w:r>
      <w:r w:rsidRPr="00200D45">
        <w:rPr>
          <w:rFonts w:ascii="Times New Roman" w:hAnsi="Times New Roman"/>
        </w:rPr>
        <w:t xml:space="preserve"> tevékenységéhez évi 365 (366) napon keresztül napi 24 órás bejutást biztosít a Helyiségbe. A PMRFK a bejutást az objektum fegyveres biztonsági őrénél, vagy az ügyeleti helyiségben elhelyezett kulcsok segítségével és átadásával biztosítja Albérlő részére.  </w:t>
      </w:r>
    </w:p>
    <w:p w:rsidR="00146B4E" w:rsidRPr="00200D45" w:rsidRDefault="00146B4E" w:rsidP="00200D45">
      <w:pPr>
        <w:pStyle w:val="Szvegtrzsbehzssal"/>
        <w:numPr>
          <w:ilvl w:val="0"/>
          <w:numId w:val="16"/>
        </w:numPr>
        <w:tabs>
          <w:tab w:val="left" w:pos="709"/>
        </w:tabs>
        <w:suppressAutoHyphens w:val="0"/>
        <w:spacing w:after="0"/>
      </w:pPr>
      <w:r w:rsidRPr="00200D45">
        <w:t>Az Albérlő kötelessége a Helyiség takarítása, a hulladék kommunális szemétgyűjtőhöz történő elszállítatása, a hulladékok szakszerű kezelése, illetve az elvárható mértékű karbantartási, állagmegóvási és üzemeltetési munkák elvégzése.</w:t>
      </w:r>
    </w:p>
    <w:p w:rsidR="00146B4E" w:rsidRPr="00200D45" w:rsidRDefault="00146B4E" w:rsidP="00200D45">
      <w:pPr>
        <w:pStyle w:val="Szvegtrzsbehzssal"/>
        <w:suppressAutoHyphens w:val="0"/>
        <w:spacing w:after="0"/>
        <w:ind w:left="720"/>
      </w:pPr>
    </w:p>
    <w:p w:rsidR="00146B4E" w:rsidRPr="00200D45" w:rsidRDefault="00146B4E" w:rsidP="00200D45">
      <w:pPr>
        <w:pStyle w:val="Listaszerbekezds"/>
        <w:numPr>
          <w:ilvl w:val="0"/>
          <w:numId w:val="16"/>
        </w:numPr>
        <w:tabs>
          <w:tab w:val="left" w:pos="709"/>
        </w:tabs>
        <w:suppressAutoHyphens w:val="0"/>
      </w:pPr>
      <w:r w:rsidRPr="00200D45">
        <w:t>A szerződés megszűnése esetén Albérlő köteles a Helyiséget az 3</w:t>
      </w:r>
      <w:r w:rsidRPr="00200D45">
        <w:rPr>
          <w:i/>
        </w:rPr>
        <w:t>. sz. melléklet</w:t>
      </w:r>
      <w:r w:rsidRPr="00200D45">
        <w:t xml:space="preserve"> szerinti leltár szerinti bútorokkal Bérlő birtokába adni.</w:t>
      </w:r>
    </w:p>
    <w:p w:rsidR="00146B4E" w:rsidRPr="00200D45" w:rsidRDefault="00146B4E" w:rsidP="00200D45">
      <w:pPr>
        <w:pStyle w:val="Listaszerbekezds"/>
        <w:tabs>
          <w:tab w:val="left" w:pos="1440"/>
        </w:tabs>
        <w:suppressAutoHyphens w:val="0"/>
        <w:ind w:left="720"/>
      </w:pPr>
    </w:p>
    <w:p w:rsidR="00146B4E" w:rsidRPr="00200D45" w:rsidRDefault="00146B4E" w:rsidP="00200D45">
      <w:pPr>
        <w:pStyle w:val="Szvegtrzsbehzssal"/>
        <w:numPr>
          <w:ilvl w:val="0"/>
          <w:numId w:val="16"/>
        </w:numPr>
        <w:suppressAutoHyphens w:val="0"/>
        <w:spacing w:after="0"/>
      </w:pPr>
      <w:r w:rsidRPr="00200D45">
        <w:t>A Felek esetleges felújítás, illetve átépítés kérdéseiben az alábbiak szerint rendelkeznek. A Helyiség felújítására, illetve átépítésére kizárólag abban az esetben van mód, ha Albérlő beavatkozási szándékát előzetesen jelzi Bérlőn keresztül a PMRFK felé, illetve az abban foglaltakhoz Bérlő egyidejű tájékoztatása mellett - és PMRFK írásban kifejezetten hozzájárul. Felek rögzítik, hogy a Helyiség felújítása, illetve átalakítása során a szükséges hatósági engedélyek beszerzése Albérlő kötelezettsége. Felek megállapodnak, hogy felújítások, illetve átépítések tárgyában az egyéb lényeges körülményeket külön megállapodásban rögzítik.</w:t>
      </w:r>
    </w:p>
    <w:p w:rsidR="00146B4E" w:rsidRPr="00200D45" w:rsidRDefault="00146B4E" w:rsidP="00200D45">
      <w:pPr>
        <w:pStyle w:val="Szvegtrzsbehzssal"/>
        <w:spacing w:after="0"/>
        <w:ind w:left="720"/>
      </w:pPr>
    </w:p>
    <w:p w:rsidR="00146B4E" w:rsidRPr="00200D45" w:rsidRDefault="00146B4E" w:rsidP="00200D45">
      <w:pPr>
        <w:pStyle w:val="Szvegtrzsbehzssal"/>
        <w:numPr>
          <w:ilvl w:val="0"/>
          <w:numId w:val="16"/>
        </w:numPr>
        <w:suppressAutoHyphens w:val="0"/>
        <w:spacing w:after="0"/>
      </w:pPr>
      <w:r w:rsidRPr="00200D45">
        <w:t>Felek rögzítik, hogy a Helyiségben végzett átalakítások, értéknövelő beruházások vonatkozásában Albérlő sem tulajdonjogot, sem bármilyen egyéb jogot nem szerez.</w:t>
      </w:r>
    </w:p>
    <w:p w:rsidR="00146B4E" w:rsidRPr="00200D45" w:rsidRDefault="00146B4E" w:rsidP="00200D45">
      <w:pPr>
        <w:pStyle w:val="Szvegtrzsbehzssal"/>
        <w:suppressAutoHyphens w:val="0"/>
        <w:spacing w:after="0"/>
        <w:ind w:left="720"/>
      </w:pPr>
    </w:p>
    <w:p w:rsidR="00146B4E" w:rsidRPr="00200D45" w:rsidRDefault="00146B4E" w:rsidP="00200D45">
      <w:pPr>
        <w:pStyle w:val="Szvegtrzsbehzssal"/>
        <w:numPr>
          <w:ilvl w:val="0"/>
          <w:numId w:val="16"/>
        </w:numPr>
        <w:suppressAutoHyphens w:val="0"/>
        <w:spacing w:after="0"/>
      </w:pPr>
      <w:r w:rsidRPr="00200D45">
        <w:t>Albérlő köteles Bérlőt és a PMRFK-t értesíteni, a Helyiségben esetlegesen elvégzendő jelentős, sürgős és szükségszerű építési munkálatokról, illetve a bármely okból kifolyólag a Helyiségben keletkezett károkról. Albérlő köteles a károk elhárításához szükséges intézkedéseket megtenni. Az értesítés elmaradásából származó károkért, illetve a károk elhárításának elmaradásából eredő károkért Albérlő felelős.</w:t>
      </w:r>
    </w:p>
    <w:p w:rsidR="00146B4E" w:rsidRPr="00200D45" w:rsidRDefault="00146B4E" w:rsidP="00200D45">
      <w:pPr>
        <w:pStyle w:val="Szvegtrzsbehzssal"/>
        <w:suppressAutoHyphens w:val="0"/>
        <w:spacing w:after="0"/>
        <w:ind w:left="720"/>
      </w:pPr>
    </w:p>
    <w:p w:rsidR="00146B4E" w:rsidRPr="00200D45" w:rsidRDefault="00146B4E" w:rsidP="00200D45">
      <w:pPr>
        <w:pStyle w:val="Szvegtrzsbehzssal"/>
        <w:numPr>
          <w:ilvl w:val="0"/>
          <w:numId w:val="16"/>
        </w:numPr>
        <w:suppressAutoHyphens w:val="0"/>
        <w:spacing w:after="0"/>
      </w:pPr>
      <w:r w:rsidRPr="00200D45">
        <w:t xml:space="preserve">Felek kölcsönös megállapodása alapján Albérlő a Helyiséget további albérletbe nem adhatja. </w:t>
      </w:r>
    </w:p>
    <w:p w:rsidR="00146B4E" w:rsidRPr="00200D45" w:rsidRDefault="00146B4E" w:rsidP="00200D45">
      <w:pPr>
        <w:pStyle w:val="Szvegtrzsbehzssal"/>
        <w:suppressAutoHyphens w:val="0"/>
        <w:spacing w:after="0"/>
        <w:ind w:left="720"/>
      </w:pPr>
    </w:p>
    <w:p w:rsidR="00146B4E" w:rsidRPr="00200D45" w:rsidRDefault="00146B4E" w:rsidP="00200D45">
      <w:pPr>
        <w:pStyle w:val="Szvegtrzsbehzssal"/>
        <w:numPr>
          <w:ilvl w:val="0"/>
          <w:numId w:val="16"/>
        </w:numPr>
        <w:suppressAutoHyphens w:val="0"/>
        <w:spacing w:after="0"/>
      </w:pPr>
      <w:r w:rsidRPr="00200D45">
        <w:t xml:space="preserve"> Megszűnik az albérleti szerződés:</w:t>
      </w:r>
    </w:p>
    <w:p w:rsidR="00146B4E" w:rsidRPr="00200D45" w:rsidRDefault="00146B4E" w:rsidP="00200D45">
      <w:pPr>
        <w:pStyle w:val="Listaszerbekezds"/>
      </w:pPr>
    </w:p>
    <w:p w:rsidR="00146B4E" w:rsidRPr="00200D45" w:rsidRDefault="00146B4E" w:rsidP="00200D45">
      <w:pPr>
        <w:pStyle w:val="Szvegtrzsbehzssal"/>
        <w:suppressAutoHyphens w:val="0"/>
        <w:spacing w:after="0"/>
        <w:ind w:left="644"/>
      </w:pPr>
      <w:r w:rsidRPr="00200D45">
        <w:t xml:space="preserve"> - a Helyiség bármelyikének megsemmisülésével</w:t>
      </w:r>
    </w:p>
    <w:p w:rsidR="00146B4E" w:rsidRPr="00200D45" w:rsidRDefault="00146B4E" w:rsidP="00200D45">
      <w:pPr>
        <w:pStyle w:val="Szvegtrzsbehzssal"/>
        <w:suppressAutoHyphens w:val="0"/>
        <w:spacing w:after="0"/>
        <w:ind w:left="644"/>
      </w:pPr>
      <w:r w:rsidRPr="00200D45">
        <w:t>- rendes és rendkívüli felmondással</w:t>
      </w:r>
    </w:p>
    <w:p w:rsidR="00146B4E" w:rsidRPr="00200D45" w:rsidRDefault="00146B4E" w:rsidP="00200D45">
      <w:pPr>
        <w:pStyle w:val="Szvegtrzsbehzssal"/>
        <w:suppressAutoHyphens w:val="0"/>
        <w:spacing w:after="0"/>
        <w:ind w:left="644"/>
      </w:pPr>
      <w:r w:rsidRPr="00200D45">
        <w:t>- ha Felek a jogviszonyt közös megegyezéssel megszüntetik</w:t>
      </w:r>
    </w:p>
    <w:p w:rsidR="00146B4E" w:rsidRPr="00200D45" w:rsidRDefault="00146B4E" w:rsidP="00200D45">
      <w:pPr>
        <w:pStyle w:val="Szvegtrzsbehzssal"/>
        <w:suppressAutoHyphens w:val="0"/>
        <w:spacing w:after="0"/>
        <w:ind w:left="851" w:hanging="207"/>
      </w:pPr>
      <w:r w:rsidRPr="00200D45">
        <w:t>- ha a Bérlőnek, vagy PMRFK-nak a Helyiség feletti rendelkezési joga megszűnik.</w:t>
      </w:r>
    </w:p>
    <w:p w:rsidR="00146B4E" w:rsidRPr="00200D45" w:rsidRDefault="00146B4E" w:rsidP="00200D45">
      <w:pPr>
        <w:pStyle w:val="Szvegtrzsbehzssal"/>
        <w:suppressAutoHyphens w:val="0"/>
        <w:spacing w:after="0"/>
        <w:ind w:left="644"/>
      </w:pPr>
    </w:p>
    <w:p w:rsidR="00146B4E" w:rsidRPr="00200D45" w:rsidRDefault="00146B4E" w:rsidP="00200D45">
      <w:pPr>
        <w:pStyle w:val="Listaszerbekezds"/>
        <w:numPr>
          <w:ilvl w:val="0"/>
          <w:numId w:val="16"/>
        </w:numPr>
        <w:tabs>
          <w:tab w:val="left" w:pos="709"/>
        </w:tabs>
        <w:suppressAutoHyphens w:val="0"/>
      </w:pPr>
      <w:r w:rsidRPr="00200D45">
        <w:lastRenderedPageBreak/>
        <w:t xml:space="preserve">Jelen megállapodást Felek határozatlan időre kötik azzal, hogy azt bármelyik fél írásban </w:t>
      </w:r>
      <w:r w:rsidR="001C252B">
        <w:t xml:space="preserve">10 </w:t>
      </w:r>
      <w:r w:rsidRPr="00200D45">
        <w:t>napos felmondási idővel indokolás nélkül felmondhatja. A felmondást a másik fél részére postai úton, térti vevényes küldeményben kell eljuttatni.</w:t>
      </w:r>
    </w:p>
    <w:p w:rsidR="00146B4E" w:rsidRPr="00200D45" w:rsidRDefault="00146B4E" w:rsidP="00D51D1B">
      <w:pPr>
        <w:pStyle w:val="Norml0"/>
        <w:tabs>
          <w:tab w:val="left" w:pos="567"/>
          <w:tab w:val="left" w:pos="1440"/>
        </w:tabs>
        <w:ind w:left="928"/>
        <w:jc w:val="both"/>
      </w:pPr>
    </w:p>
    <w:p w:rsidR="00146B4E" w:rsidRPr="00200D45" w:rsidRDefault="00146B4E" w:rsidP="00200D45">
      <w:pPr>
        <w:pStyle w:val="Szvegtrzsbehzssal"/>
        <w:numPr>
          <w:ilvl w:val="0"/>
          <w:numId w:val="16"/>
        </w:numPr>
        <w:suppressAutoHyphens w:val="0"/>
        <w:spacing w:after="0"/>
      </w:pPr>
      <w:r w:rsidRPr="00200D45">
        <w:t xml:space="preserve">Feleket valamely másik fél súlyos szerződésszegése esetére megilleti a rendkívüli felmondás joga. </w:t>
      </w:r>
    </w:p>
    <w:p w:rsidR="00146B4E" w:rsidRPr="00200D45" w:rsidRDefault="00146B4E" w:rsidP="00200D45">
      <w:pPr>
        <w:pStyle w:val="Szvegtrzsbehzssal"/>
        <w:spacing w:after="0"/>
        <w:ind w:left="644"/>
      </w:pPr>
    </w:p>
    <w:p w:rsidR="00146B4E" w:rsidRPr="00200D45" w:rsidRDefault="00146B4E" w:rsidP="00200D45">
      <w:pPr>
        <w:pStyle w:val="Szvegtrzsbehzssal"/>
        <w:numPr>
          <w:ilvl w:val="0"/>
          <w:numId w:val="16"/>
        </w:numPr>
        <w:suppressAutoHyphens w:val="0"/>
        <w:spacing w:after="0"/>
      </w:pPr>
      <w:r w:rsidRPr="00200D45">
        <w:t xml:space="preserve">Az Albérlő részéről súlyos szerződésszegésnek minősül különösen, ha </w:t>
      </w:r>
    </w:p>
    <w:p w:rsidR="00146B4E" w:rsidRPr="00200D45" w:rsidRDefault="00146B4E" w:rsidP="00200D45">
      <w:pPr>
        <w:pStyle w:val="Szvegtrzsbehzssal"/>
        <w:suppressAutoHyphens w:val="0"/>
        <w:spacing w:after="0"/>
        <w:ind w:left="0"/>
      </w:pPr>
    </w:p>
    <w:p w:rsidR="00146B4E" w:rsidRPr="00200D45" w:rsidRDefault="00704D6C" w:rsidP="00200D45">
      <w:pPr>
        <w:pStyle w:val="Szvegtrzsbehzssal"/>
        <w:numPr>
          <w:ilvl w:val="1"/>
          <w:numId w:val="16"/>
        </w:numPr>
        <w:spacing w:after="0"/>
      </w:pPr>
      <w:r>
        <w:t>közüzemi</w:t>
      </w:r>
      <w:r w:rsidR="00146B4E" w:rsidRPr="00200D45">
        <w:t xml:space="preserve"> díjak, vagy a bármely okból felmerült egyéb díjak, költségek megfizetését az esedékességet követő 30 napon túl elmulasztja,</w:t>
      </w:r>
    </w:p>
    <w:p w:rsidR="00146B4E" w:rsidRPr="00200D45" w:rsidRDefault="00146B4E" w:rsidP="00200D45">
      <w:pPr>
        <w:pStyle w:val="Szvegtrzsbehzssal"/>
        <w:spacing w:after="0"/>
        <w:ind w:left="644"/>
      </w:pPr>
    </w:p>
    <w:p w:rsidR="00146B4E" w:rsidRPr="00200D45" w:rsidRDefault="00146B4E" w:rsidP="00200D45">
      <w:pPr>
        <w:pStyle w:val="Szvegtrzsbehzssal"/>
        <w:spacing w:after="0"/>
        <w:ind w:left="1418" w:hanging="774"/>
      </w:pPr>
      <w:r w:rsidRPr="00200D45">
        <w:t xml:space="preserve"> b) Albérlő a Helyiség állagát súlyos mértékben károsítja, és a károkat megfelelő határidő kitűzése mellett, saját költségén Bérlő vagy PMRFK írásbeli felszólítására sem állítja helyre;</w:t>
      </w:r>
    </w:p>
    <w:p w:rsidR="00146B4E" w:rsidRPr="00200D45" w:rsidRDefault="00146B4E" w:rsidP="00200D45">
      <w:pPr>
        <w:pStyle w:val="Szvegtrzsbehzssal"/>
        <w:spacing w:after="0"/>
        <w:ind w:left="644"/>
      </w:pPr>
    </w:p>
    <w:p w:rsidR="00146B4E" w:rsidRPr="00200D45" w:rsidRDefault="003E42CF" w:rsidP="00DA0329">
      <w:pPr>
        <w:pStyle w:val="Szvegtrzsbehzssal"/>
        <w:spacing w:after="0"/>
        <w:ind w:left="710"/>
      </w:pPr>
      <w:r>
        <w:t>c)</w:t>
      </w:r>
      <w:r w:rsidR="007F18BF">
        <w:t xml:space="preserve"> </w:t>
      </w:r>
      <w:r w:rsidR="00146B4E" w:rsidRPr="00200D45">
        <w:t>jelen szerződés bármely pontjában vállalt kötelezettségét súlyosan, vagy ismételten megszegi.</w:t>
      </w:r>
    </w:p>
    <w:p w:rsidR="00146B4E" w:rsidRPr="00200D45" w:rsidRDefault="00146B4E" w:rsidP="00200D45">
      <w:pPr>
        <w:pStyle w:val="Szvegtrzsbehzssal"/>
        <w:spacing w:after="0"/>
        <w:ind w:left="1440"/>
      </w:pPr>
    </w:p>
    <w:p w:rsidR="00146B4E" w:rsidRPr="00200D45" w:rsidRDefault="00146B4E" w:rsidP="00200D45">
      <w:pPr>
        <w:pStyle w:val="Csakszveg"/>
        <w:numPr>
          <w:ilvl w:val="0"/>
          <w:numId w:val="16"/>
        </w:numPr>
        <w:tabs>
          <w:tab w:val="left" w:pos="567"/>
        </w:tabs>
        <w:jc w:val="both"/>
        <w:rPr>
          <w:rFonts w:ascii="Times New Roman" w:hAnsi="Times New Roman"/>
          <w:sz w:val="24"/>
          <w:szCs w:val="24"/>
        </w:rPr>
      </w:pPr>
      <w:r w:rsidRPr="00200D45">
        <w:rPr>
          <w:rFonts w:ascii="Times New Roman" w:hAnsi="Times New Roman"/>
          <w:sz w:val="24"/>
          <w:szCs w:val="24"/>
        </w:rPr>
        <w:t>Albérlő tudomásul veszi, hogy Bérlő kártalanítás nélkül és azonnali hatállyal felmondhatja jelen szerződést, ha a Albérlő a bérleti szerződés megkötését követően beállott körülmény folytán már nem minősül átlátható szervezetnek.</w:t>
      </w:r>
    </w:p>
    <w:p w:rsidR="00146B4E" w:rsidRPr="00200D45" w:rsidRDefault="00146B4E" w:rsidP="00200D45">
      <w:pPr>
        <w:pStyle w:val="Szvegtrzsbehzssal"/>
        <w:spacing w:after="0"/>
        <w:ind w:left="644"/>
      </w:pPr>
    </w:p>
    <w:p w:rsidR="00146B4E" w:rsidRPr="00200D45" w:rsidRDefault="00146B4E" w:rsidP="00200D45">
      <w:pPr>
        <w:pStyle w:val="Szvegtrzsbehzssal"/>
        <w:numPr>
          <w:ilvl w:val="0"/>
          <w:numId w:val="16"/>
        </w:numPr>
        <w:suppressAutoHyphens w:val="0"/>
        <w:spacing w:after="0"/>
      </w:pPr>
      <w:r w:rsidRPr="00200D45">
        <w:t xml:space="preserve">A szerződés megszűnésével Albérlő köteles a Helyiséget a Bérlő által kitűzött határidőig Bérlő részére tisztán, rendeltetésszerű használatra alkalmas állapotban visszaadni, a Helyiséghez tartozó valamennyi kulcsot Bérlőnek átadni. Albérlő jogosult az általa beépített, az épület állagának rongálása nélkül elbontható berendezési tárgyakat elbontani, illetve elszállítani. </w:t>
      </w:r>
    </w:p>
    <w:p w:rsidR="00146B4E" w:rsidRPr="00200D45" w:rsidRDefault="00146B4E" w:rsidP="00200D45">
      <w:pPr>
        <w:pStyle w:val="Szvegtrzsbehzssal"/>
        <w:suppressAutoHyphens w:val="0"/>
        <w:spacing w:after="0"/>
        <w:ind w:left="644"/>
      </w:pPr>
    </w:p>
    <w:p w:rsidR="00146B4E" w:rsidRPr="00200D45" w:rsidRDefault="00146B4E" w:rsidP="00200D45">
      <w:pPr>
        <w:pStyle w:val="Szvegtrzsbehzssal"/>
        <w:numPr>
          <w:ilvl w:val="0"/>
          <w:numId w:val="16"/>
        </w:numPr>
        <w:suppressAutoHyphens w:val="0"/>
        <w:spacing w:after="0"/>
      </w:pPr>
      <w:r w:rsidRPr="00200D45">
        <w:t>Amennyiben Albérlő nem teljesíti a 24. pontban foglalt kötelezettségeit, úgy Bérlő jogosult azt Albérlő költségére és veszélyére elvégezni, illetve a jogcím nélküli használat időtartamára naponként 5000,- Forint (azaz ötezer forint) használati díjat fizettetni.</w:t>
      </w:r>
    </w:p>
    <w:p w:rsidR="00146B4E" w:rsidRPr="00200D45" w:rsidRDefault="00146B4E" w:rsidP="00200D45">
      <w:pPr>
        <w:pStyle w:val="Szvegtrzsbehzssal"/>
        <w:suppressAutoHyphens w:val="0"/>
        <w:spacing w:after="0"/>
        <w:ind w:left="644"/>
      </w:pPr>
    </w:p>
    <w:p w:rsidR="00146B4E" w:rsidRPr="00200D45" w:rsidRDefault="00146B4E" w:rsidP="00200D45">
      <w:pPr>
        <w:pStyle w:val="Szvegtrzsbehzssal"/>
        <w:numPr>
          <w:ilvl w:val="0"/>
          <w:numId w:val="16"/>
        </w:numPr>
        <w:suppressAutoHyphens w:val="0"/>
        <w:spacing w:after="0"/>
      </w:pPr>
      <w:r w:rsidRPr="00200D45">
        <w:t>Felek rögzítik, hogy a jelen szerződés által létrejött jogviszony bármely okból történő megszűnése esetén Bérlő nem köteles cserehelyiséget biztosítani Albérlő részére.</w:t>
      </w:r>
    </w:p>
    <w:p w:rsidR="00146B4E" w:rsidRPr="00200D45" w:rsidRDefault="00146B4E" w:rsidP="00200D45">
      <w:pPr>
        <w:pStyle w:val="Listaszerbekezds"/>
        <w:ind w:left="644"/>
      </w:pPr>
    </w:p>
    <w:p w:rsidR="00146B4E" w:rsidRPr="00200D45" w:rsidRDefault="00146B4E" w:rsidP="00200D45">
      <w:pPr>
        <w:pStyle w:val="Szvegtrzsbehzssal"/>
        <w:numPr>
          <w:ilvl w:val="0"/>
          <w:numId w:val="16"/>
        </w:numPr>
        <w:suppressAutoHyphens w:val="0"/>
        <w:spacing w:after="0"/>
      </w:pPr>
      <w:r w:rsidRPr="00200D45">
        <w:t>Bérlő és a PMRFK a kölcsönös együttműködés keretében Albérlő szükségtelen háborítása nélkül ellenőrizheti a használatot, követelheti a rendellenes vagy szerződésellenes használat megszüntetését, továbbá az ilyen használatból eredő kárának megtérítését.</w:t>
      </w:r>
    </w:p>
    <w:p w:rsidR="00146B4E" w:rsidRPr="00200D45" w:rsidRDefault="00146B4E" w:rsidP="00200D45"/>
    <w:p w:rsidR="00146B4E" w:rsidRPr="00200D45" w:rsidRDefault="00146B4E" w:rsidP="00200D45">
      <w:pPr>
        <w:pStyle w:val="Listaszerbekezds"/>
        <w:numPr>
          <w:ilvl w:val="0"/>
          <w:numId w:val="16"/>
        </w:numPr>
      </w:pPr>
      <w:r w:rsidRPr="00200D45">
        <w:t>A jelen szerződés a Felek általi aláírásának napján lép hatályba. Amennyiben a Felek a szerződést nem egy időben írják alá, akkor az a legutolsó megtett aláírással lép hatályba.</w:t>
      </w:r>
    </w:p>
    <w:p w:rsidR="00146B4E" w:rsidRPr="00200D45" w:rsidRDefault="00146B4E" w:rsidP="00200D45">
      <w:pPr>
        <w:pStyle w:val="Listaszerbekezds"/>
        <w:ind w:left="644"/>
      </w:pPr>
    </w:p>
    <w:p w:rsidR="00146B4E" w:rsidRDefault="00146B4E" w:rsidP="00200D45">
      <w:pPr>
        <w:pStyle w:val="Norml0"/>
        <w:numPr>
          <w:ilvl w:val="0"/>
          <w:numId w:val="16"/>
        </w:numPr>
        <w:jc w:val="both"/>
        <w:rPr>
          <w:rFonts w:ascii="Times New Roman" w:hAnsi="Times New Roman"/>
        </w:rPr>
      </w:pPr>
      <w:r w:rsidRPr="00200D45">
        <w:rPr>
          <w:rFonts w:ascii="Times New Roman" w:hAnsi="Times New Roman"/>
        </w:rPr>
        <w:t>Jelen bérleti szerződésben nem szabályozott kérdésekben a hatályos Polgári Törvénykönyv vonatkozó rendelkezései, a lakások és helyiségek bérletére, valamint az elidegenítésükre vonatkozó egyes szabályairól szóló 1993. évi LXXVII törvény</w:t>
      </w:r>
      <w:r w:rsidR="008A19FC">
        <w:rPr>
          <w:rFonts w:ascii="Times New Roman" w:hAnsi="Times New Roman"/>
        </w:rPr>
        <w:t>, továbbá az államháztartásról szóló 2011. évi CXCV. törvény</w:t>
      </w:r>
      <w:r w:rsidR="00FD587A">
        <w:rPr>
          <w:rFonts w:ascii="Times New Roman" w:hAnsi="Times New Roman"/>
        </w:rPr>
        <w:t xml:space="preserve">, </w:t>
      </w:r>
      <w:r w:rsidR="008A19FC">
        <w:rPr>
          <w:rFonts w:ascii="Times New Roman" w:hAnsi="Times New Roman"/>
        </w:rPr>
        <w:t>a nemzeti vagyonról szóló 2011. évi CXCVI. törvény, az állami vagyonról szóló 2007. évi CVI. törvény, és az állami vagyonnal való gazdálkodásról szóló 254/2007. ( X.4.) Kormányrendelet</w:t>
      </w:r>
      <w:r w:rsidRPr="00200D45">
        <w:rPr>
          <w:rFonts w:ascii="Times New Roman" w:hAnsi="Times New Roman"/>
        </w:rPr>
        <w:t xml:space="preserve"> az irányadó</w:t>
      </w:r>
      <w:r w:rsidR="008A19FC">
        <w:rPr>
          <w:rFonts w:ascii="Times New Roman" w:hAnsi="Times New Roman"/>
        </w:rPr>
        <w:t>ak</w:t>
      </w:r>
      <w:r w:rsidRPr="00200D45">
        <w:rPr>
          <w:rFonts w:ascii="Times New Roman" w:hAnsi="Times New Roman"/>
        </w:rPr>
        <w:t xml:space="preserve">. </w:t>
      </w:r>
    </w:p>
    <w:p w:rsidR="00883CAB" w:rsidRDefault="00883CAB" w:rsidP="00DA0329">
      <w:pPr>
        <w:pStyle w:val="Listaszerbekezds"/>
      </w:pPr>
    </w:p>
    <w:p w:rsidR="00883CAB" w:rsidRPr="00883CAB" w:rsidRDefault="00883CAB" w:rsidP="00883CAB">
      <w:pPr>
        <w:pStyle w:val="Norml0"/>
        <w:numPr>
          <w:ilvl w:val="0"/>
          <w:numId w:val="16"/>
        </w:numPr>
        <w:rPr>
          <w:rFonts w:ascii="Times New Roman" w:hAnsi="Times New Roman"/>
        </w:rPr>
      </w:pPr>
      <w:r w:rsidRPr="00883CAB">
        <w:rPr>
          <w:rFonts w:ascii="Times New Roman" w:hAnsi="Times New Roman"/>
        </w:rPr>
        <w:t>Albérlő nyilatkozik, hogy a nemzeti vagyonról szóló 2011. évi CXCVI. törvény 3. § (1) bekezdésének 1./b) pontja szerinti átlátható szervezetnek minősül, azaz olyan belföldi vagy külföldi jogi személy vagy jogi személyiséggel nem rendelkező gazdálkodó szervezet, amely megfelel a következő feltételeknek:</w:t>
      </w:r>
    </w:p>
    <w:p w:rsidR="00883CAB" w:rsidRPr="00883CAB" w:rsidRDefault="00883CAB" w:rsidP="00B572E3">
      <w:pPr>
        <w:pStyle w:val="Norml0"/>
        <w:ind w:left="644"/>
        <w:jc w:val="both"/>
        <w:rPr>
          <w:rFonts w:ascii="Times New Roman" w:hAnsi="Times New Roman"/>
        </w:rPr>
      </w:pPr>
      <w:r w:rsidRPr="00883CAB">
        <w:rPr>
          <w:rFonts w:ascii="Times New Roman" w:hAnsi="Times New Roman"/>
        </w:rPr>
        <w:t xml:space="preserve">ba) tulajdonosi szerkezete, a pénzmosás és a terrorizmus finanszírozása megelőzéséről és megakadályozásáról szóló törvény szerint meghatározott tényleges tulajdonosa megismerhető, </w:t>
      </w:r>
    </w:p>
    <w:p w:rsidR="00883CAB" w:rsidRPr="00883CAB" w:rsidRDefault="00883CAB" w:rsidP="00B572E3">
      <w:pPr>
        <w:pStyle w:val="Norml0"/>
        <w:ind w:left="644"/>
        <w:jc w:val="both"/>
        <w:rPr>
          <w:rFonts w:ascii="Times New Roman" w:hAnsi="Times New Roman"/>
        </w:rPr>
      </w:pPr>
      <w:r w:rsidRPr="00883CAB">
        <w:rPr>
          <w:rFonts w:ascii="Times New Roman" w:hAnsi="Times New Roman"/>
        </w:rPr>
        <w:t xml:space="preserve">bb) az Európai Unió tagállamában, az Európai Gazdasági Térségről szóló megállapodásban részes </w:t>
      </w:r>
      <w:r w:rsidR="004E1ABF">
        <w:rPr>
          <w:rFonts w:ascii="Times New Roman" w:hAnsi="Times New Roman"/>
        </w:rPr>
        <w:t xml:space="preserve">  </w:t>
      </w:r>
      <w:r w:rsidRPr="00883CAB">
        <w:rPr>
          <w:rFonts w:ascii="Times New Roman" w:hAnsi="Times New Roman"/>
        </w:rPr>
        <w:t xml:space="preserve">államban, a Gazdasági Együttműködési és Fejlesztési Szervezet tagállamában vagy olyan államban rendelkezik adóilletőséggel, amellyel Magyarországnak a kettős adóztatás elkerüléséről szóló egyezménye van, </w:t>
      </w:r>
    </w:p>
    <w:p w:rsidR="00883CAB" w:rsidRPr="00883CAB" w:rsidRDefault="00883CAB" w:rsidP="00DA0329">
      <w:pPr>
        <w:pStyle w:val="Norml0"/>
        <w:ind w:left="928"/>
        <w:rPr>
          <w:rFonts w:ascii="Times New Roman" w:hAnsi="Times New Roman"/>
        </w:rPr>
      </w:pPr>
      <w:r w:rsidRPr="00883CAB">
        <w:rPr>
          <w:rFonts w:ascii="Times New Roman" w:hAnsi="Times New Roman"/>
        </w:rPr>
        <w:t xml:space="preserve">bc) nem minősül a társasági adóról és az osztalékadóról szóló törvény szerint meghatározott ellenőrzött külföldi társaságnak, </w:t>
      </w:r>
    </w:p>
    <w:p w:rsidR="00883CAB" w:rsidRPr="00883CAB" w:rsidRDefault="00883CAB" w:rsidP="00DA0329">
      <w:pPr>
        <w:pStyle w:val="Norml0"/>
        <w:ind w:left="928"/>
        <w:rPr>
          <w:rFonts w:ascii="Times New Roman" w:hAnsi="Times New Roman"/>
        </w:rPr>
      </w:pPr>
      <w:r w:rsidRPr="00883CAB">
        <w:rPr>
          <w:rFonts w:ascii="Times New Roman" w:hAnsi="Times New Roman"/>
        </w:rPr>
        <w:t>bd) a gazdálkodó szervezetben közvetlenül vagy közvetetten több mint 25%-os tulajdonnal, befolyással vagy szavazati joggal bíró jogi személy, jogi személyiséggel nem rendelkező gazdálkodó szervezet tekintetében a ba), bb) és bc) alpont szerinti feltételek fennállnak.</w:t>
      </w:r>
    </w:p>
    <w:p w:rsidR="00146B4E" w:rsidRPr="00200D45" w:rsidRDefault="00146B4E" w:rsidP="00200D45">
      <w:pPr>
        <w:pStyle w:val="Listaszerbekezds"/>
        <w:ind w:left="644"/>
      </w:pPr>
    </w:p>
    <w:p w:rsidR="00146B4E" w:rsidRPr="00200D45" w:rsidRDefault="00146B4E" w:rsidP="00200D45">
      <w:pPr>
        <w:pStyle w:val="Csakszveg"/>
        <w:numPr>
          <w:ilvl w:val="0"/>
          <w:numId w:val="16"/>
        </w:numPr>
        <w:tabs>
          <w:tab w:val="left" w:pos="567"/>
        </w:tabs>
        <w:jc w:val="both"/>
        <w:rPr>
          <w:rFonts w:ascii="Times New Roman" w:hAnsi="Times New Roman"/>
          <w:sz w:val="24"/>
          <w:szCs w:val="24"/>
        </w:rPr>
      </w:pPr>
      <w:r w:rsidRPr="00200D45">
        <w:rPr>
          <w:rFonts w:ascii="Times New Roman" w:hAnsi="Times New Roman"/>
          <w:sz w:val="24"/>
          <w:szCs w:val="24"/>
        </w:rPr>
        <w:t xml:space="preserve"> Jelen bérleti szerződést a Felek annak átolvasása és értelmezése után, mint akaratukkal mindenben megegyezőt jóváhagyólag aláírták.</w:t>
      </w:r>
    </w:p>
    <w:p w:rsidR="00146B4E" w:rsidRPr="00200D45" w:rsidRDefault="00146B4E" w:rsidP="00200D45">
      <w:pPr>
        <w:pStyle w:val="Listaszerbekezds"/>
      </w:pPr>
    </w:p>
    <w:p w:rsidR="00146B4E" w:rsidRPr="00200D45" w:rsidRDefault="00146B4E" w:rsidP="00200D45">
      <w:pPr>
        <w:pStyle w:val="Csakszveg"/>
        <w:numPr>
          <w:ilvl w:val="0"/>
          <w:numId w:val="16"/>
        </w:numPr>
        <w:tabs>
          <w:tab w:val="left" w:pos="567"/>
        </w:tabs>
        <w:jc w:val="both"/>
        <w:rPr>
          <w:rFonts w:ascii="Times New Roman" w:hAnsi="Times New Roman"/>
          <w:sz w:val="24"/>
          <w:szCs w:val="24"/>
        </w:rPr>
      </w:pPr>
      <w:r w:rsidRPr="00200D45">
        <w:rPr>
          <w:rFonts w:ascii="Times New Roman" w:hAnsi="Times New Roman"/>
          <w:sz w:val="24"/>
          <w:szCs w:val="24"/>
        </w:rPr>
        <w:t xml:space="preserve"> Jelen bérleti szerződés 31 pontból 4 számozott oldalból 5</w:t>
      </w:r>
      <w:r w:rsidRPr="00200D45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200D45">
        <w:rPr>
          <w:rFonts w:ascii="Times New Roman" w:hAnsi="Times New Roman"/>
          <w:sz w:val="24"/>
          <w:szCs w:val="24"/>
        </w:rPr>
        <w:t>eredeti példányban készült</w:t>
      </w:r>
      <w:r w:rsidR="004E1ABF">
        <w:rPr>
          <w:rFonts w:ascii="Times New Roman" w:hAnsi="Times New Roman"/>
          <w:sz w:val="24"/>
          <w:szCs w:val="24"/>
        </w:rPr>
        <w:t>,</w:t>
      </w:r>
      <w:r w:rsidRPr="00200D45">
        <w:rPr>
          <w:rFonts w:ascii="Times New Roman" w:hAnsi="Times New Roman"/>
          <w:sz w:val="24"/>
          <w:szCs w:val="24"/>
        </w:rPr>
        <w:t xml:space="preserve"> </w:t>
      </w:r>
      <w:r w:rsidR="004E1ABF">
        <w:rPr>
          <w:rFonts w:ascii="Times New Roman" w:hAnsi="Times New Roman"/>
          <w:sz w:val="24"/>
          <w:szCs w:val="24"/>
        </w:rPr>
        <w:t>a</w:t>
      </w:r>
      <w:r w:rsidRPr="00200D45">
        <w:rPr>
          <w:rFonts w:ascii="Times New Roman" w:hAnsi="Times New Roman"/>
          <w:sz w:val="24"/>
          <w:szCs w:val="24"/>
        </w:rPr>
        <w:t xml:space="preserve">melyből </w:t>
      </w:r>
      <w:r w:rsidR="00704D6C">
        <w:rPr>
          <w:rFonts w:ascii="Times New Roman" w:hAnsi="Times New Roman"/>
          <w:sz w:val="24"/>
          <w:szCs w:val="24"/>
        </w:rPr>
        <w:t>2</w:t>
      </w:r>
      <w:r w:rsidR="008A19FC">
        <w:rPr>
          <w:rFonts w:ascii="Times New Roman" w:hAnsi="Times New Roman"/>
          <w:sz w:val="24"/>
          <w:szCs w:val="24"/>
        </w:rPr>
        <w:t xml:space="preserve"> </w:t>
      </w:r>
      <w:r w:rsidRPr="00200D45">
        <w:rPr>
          <w:rFonts w:ascii="Times New Roman" w:hAnsi="Times New Roman"/>
          <w:sz w:val="24"/>
          <w:szCs w:val="24"/>
        </w:rPr>
        <w:t xml:space="preserve">példány az Albérlőt, </w:t>
      </w:r>
      <w:r w:rsidR="004E1ABF">
        <w:rPr>
          <w:rFonts w:ascii="Times New Roman" w:hAnsi="Times New Roman"/>
          <w:sz w:val="24"/>
          <w:szCs w:val="24"/>
        </w:rPr>
        <w:t xml:space="preserve">3 </w:t>
      </w:r>
      <w:r w:rsidRPr="00200D45">
        <w:rPr>
          <w:rFonts w:ascii="Times New Roman" w:hAnsi="Times New Roman"/>
          <w:sz w:val="24"/>
          <w:szCs w:val="24"/>
        </w:rPr>
        <w:t>példány Bérlőt illeti meg.</w:t>
      </w:r>
    </w:p>
    <w:p w:rsidR="00146B4E" w:rsidRPr="00200D45" w:rsidRDefault="00146B4E" w:rsidP="00200D45">
      <w:pPr>
        <w:pStyle w:val="Listaszerbekezds"/>
        <w:ind w:left="720"/>
      </w:pPr>
    </w:p>
    <w:p w:rsidR="00146B4E" w:rsidRPr="00200D45" w:rsidRDefault="00146B4E" w:rsidP="00200D45">
      <w:pPr>
        <w:outlineLvl w:val="0"/>
      </w:pPr>
      <w:r w:rsidRPr="00200D45">
        <w:t xml:space="preserve">Dunakeszi, </w:t>
      </w:r>
      <w:r w:rsidR="00883CAB">
        <w:t>2020. július</w:t>
      </w:r>
      <w:r w:rsidRPr="00200D45">
        <w:t xml:space="preserve">                                                                         </w:t>
      </w:r>
    </w:p>
    <w:p w:rsidR="00146B4E" w:rsidRPr="00200D45" w:rsidRDefault="00146B4E" w:rsidP="00200D45">
      <w:pPr>
        <w:pStyle w:val="Norml0"/>
        <w:rPr>
          <w:rFonts w:ascii="Times New Roman" w:hAnsi="Times New Roman"/>
          <w:b/>
        </w:rPr>
      </w:pPr>
    </w:p>
    <w:p w:rsidR="00146B4E" w:rsidRPr="00200D45" w:rsidRDefault="00146B4E" w:rsidP="00200D45">
      <w:pPr>
        <w:pStyle w:val="Norml0"/>
        <w:rPr>
          <w:rFonts w:ascii="Times New Roman" w:hAnsi="Times New Roman"/>
          <w:b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962"/>
        <w:gridCol w:w="4961"/>
      </w:tblGrid>
      <w:tr w:rsidR="00146B4E" w:rsidRPr="00200D45" w:rsidTr="00A611F7">
        <w:tc>
          <w:tcPr>
            <w:tcW w:w="4962" w:type="dxa"/>
          </w:tcPr>
          <w:p w:rsidR="00146B4E" w:rsidRPr="00200D45" w:rsidRDefault="00146B4E" w:rsidP="00200D45">
            <w:pPr>
              <w:pStyle w:val="Norml0"/>
              <w:jc w:val="center"/>
              <w:rPr>
                <w:rFonts w:ascii="Times New Roman" w:hAnsi="Times New Roman"/>
              </w:rPr>
            </w:pPr>
          </w:p>
          <w:p w:rsidR="00F64430" w:rsidRPr="00200D45" w:rsidRDefault="00F64430" w:rsidP="00200D45">
            <w:pPr>
              <w:pStyle w:val="Norml0"/>
              <w:jc w:val="center"/>
              <w:rPr>
                <w:rFonts w:ascii="Times New Roman" w:hAnsi="Times New Roman"/>
              </w:rPr>
            </w:pPr>
          </w:p>
          <w:p w:rsidR="00F64430" w:rsidRPr="00200D45" w:rsidRDefault="00F64430" w:rsidP="00200D45">
            <w:pPr>
              <w:pStyle w:val="Norml0"/>
              <w:jc w:val="center"/>
              <w:rPr>
                <w:rFonts w:ascii="Times New Roman" w:hAnsi="Times New Roman"/>
              </w:rPr>
            </w:pPr>
          </w:p>
          <w:p w:rsidR="00146B4E" w:rsidRPr="00200D45" w:rsidRDefault="00146B4E" w:rsidP="00200D45">
            <w:pPr>
              <w:pStyle w:val="Norml0"/>
              <w:jc w:val="center"/>
              <w:rPr>
                <w:rFonts w:ascii="Times New Roman" w:hAnsi="Times New Roman"/>
              </w:rPr>
            </w:pPr>
          </w:p>
          <w:p w:rsidR="00146B4E" w:rsidRPr="00200D45" w:rsidRDefault="00146B4E" w:rsidP="00200D45">
            <w:pPr>
              <w:pStyle w:val="Norml0"/>
              <w:jc w:val="center"/>
              <w:rPr>
                <w:rFonts w:ascii="Times New Roman" w:hAnsi="Times New Roman"/>
              </w:rPr>
            </w:pPr>
          </w:p>
          <w:p w:rsidR="00146B4E" w:rsidRPr="00200D45" w:rsidRDefault="00146B4E" w:rsidP="00200D45">
            <w:pPr>
              <w:pStyle w:val="Norml0"/>
              <w:jc w:val="center"/>
              <w:rPr>
                <w:rFonts w:ascii="Times New Roman" w:hAnsi="Times New Roman"/>
                <w:b/>
              </w:rPr>
            </w:pPr>
            <w:r w:rsidRPr="00200D45">
              <w:rPr>
                <w:rFonts w:ascii="Times New Roman" w:hAnsi="Times New Roman"/>
                <w:b/>
              </w:rPr>
              <w:t>Dunakeszi Város Önkormányzata</w:t>
            </w:r>
          </w:p>
          <w:p w:rsidR="00146B4E" w:rsidRPr="00200D45" w:rsidRDefault="00146B4E" w:rsidP="00200D45">
            <w:pPr>
              <w:pStyle w:val="Norml0"/>
              <w:jc w:val="center"/>
              <w:rPr>
                <w:rFonts w:ascii="Times New Roman" w:hAnsi="Times New Roman"/>
              </w:rPr>
            </w:pPr>
            <w:r w:rsidRPr="00200D45">
              <w:rPr>
                <w:rFonts w:ascii="Times New Roman" w:hAnsi="Times New Roman"/>
              </w:rPr>
              <w:t>Dióssi Csaba</w:t>
            </w:r>
          </w:p>
          <w:p w:rsidR="00146B4E" w:rsidRPr="00200D45" w:rsidRDefault="00146B4E" w:rsidP="00200D45">
            <w:pPr>
              <w:pStyle w:val="Norml0"/>
              <w:jc w:val="center"/>
              <w:rPr>
                <w:rFonts w:ascii="Times New Roman" w:hAnsi="Times New Roman"/>
                <w:bCs/>
              </w:rPr>
            </w:pPr>
            <w:r w:rsidRPr="00200D45">
              <w:rPr>
                <w:rFonts w:ascii="Times New Roman" w:hAnsi="Times New Roman"/>
                <w:bCs/>
              </w:rPr>
              <w:t>polgármester</w:t>
            </w:r>
          </w:p>
          <w:p w:rsidR="00146B4E" w:rsidRPr="00200D45" w:rsidRDefault="00146B4E" w:rsidP="00200D45">
            <w:pPr>
              <w:pStyle w:val="Norml0"/>
              <w:jc w:val="center"/>
              <w:rPr>
                <w:rFonts w:ascii="Times New Roman" w:hAnsi="Times New Roman"/>
              </w:rPr>
            </w:pPr>
            <w:r w:rsidRPr="00200D45">
              <w:rPr>
                <w:rFonts w:ascii="Times New Roman" w:hAnsi="Times New Roman"/>
                <w:bCs/>
              </w:rPr>
              <w:t>Bérlő</w:t>
            </w:r>
          </w:p>
        </w:tc>
        <w:tc>
          <w:tcPr>
            <w:tcW w:w="4961" w:type="dxa"/>
          </w:tcPr>
          <w:p w:rsidR="00146B4E" w:rsidRPr="00200D45" w:rsidRDefault="00146B4E" w:rsidP="00200D45">
            <w:pPr>
              <w:pStyle w:val="Norml0"/>
              <w:jc w:val="center"/>
              <w:rPr>
                <w:rFonts w:ascii="Times New Roman" w:hAnsi="Times New Roman"/>
              </w:rPr>
            </w:pPr>
          </w:p>
          <w:p w:rsidR="00146B4E" w:rsidRPr="00200D45" w:rsidRDefault="00146B4E" w:rsidP="00200D45">
            <w:pPr>
              <w:pStyle w:val="Norml0"/>
              <w:jc w:val="center"/>
              <w:rPr>
                <w:rFonts w:ascii="Times New Roman" w:hAnsi="Times New Roman"/>
              </w:rPr>
            </w:pPr>
          </w:p>
          <w:p w:rsidR="00F64430" w:rsidRPr="00200D45" w:rsidRDefault="00F64430" w:rsidP="00200D45">
            <w:pPr>
              <w:pStyle w:val="Norml0"/>
              <w:jc w:val="center"/>
              <w:rPr>
                <w:rFonts w:ascii="Times New Roman" w:hAnsi="Times New Roman"/>
              </w:rPr>
            </w:pPr>
          </w:p>
          <w:p w:rsidR="00146B4E" w:rsidRPr="00200D45" w:rsidRDefault="00146B4E" w:rsidP="00DA0329">
            <w:pPr>
              <w:pStyle w:val="Norml0"/>
              <w:rPr>
                <w:rFonts w:ascii="Times New Roman" w:hAnsi="Times New Roman"/>
              </w:rPr>
            </w:pPr>
          </w:p>
          <w:p w:rsidR="00146B4E" w:rsidRDefault="00146B4E" w:rsidP="00DA0329">
            <w:pPr>
              <w:suppressAutoHyphens w:val="0"/>
              <w:rPr>
                <w:bCs/>
              </w:rPr>
            </w:pPr>
            <w:r w:rsidRPr="00200D45">
              <w:rPr>
                <w:b/>
                <w:color w:val="000000"/>
                <w:lang w:eastAsia="hu-HU"/>
              </w:rPr>
              <w:t xml:space="preserve">        </w:t>
            </w:r>
          </w:p>
          <w:p w:rsidR="008A19FC" w:rsidRPr="00DA0329" w:rsidRDefault="008A19FC" w:rsidP="00200D45">
            <w:pPr>
              <w:pStyle w:val="Norml0"/>
              <w:jc w:val="center"/>
              <w:rPr>
                <w:rFonts w:ascii="Times New Roman" w:hAnsi="Times New Roman"/>
                <w:b/>
                <w:bCs/>
              </w:rPr>
            </w:pPr>
            <w:r w:rsidRPr="00DA0329">
              <w:rPr>
                <w:rFonts w:ascii="Times New Roman" w:hAnsi="Times New Roman"/>
                <w:b/>
                <w:bCs/>
              </w:rPr>
              <w:t xml:space="preserve">Dunakeszi </w:t>
            </w:r>
            <w:r w:rsidR="00ED6094">
              <w:rPr>
                <w:rFonts w:ascii="Times New Roman" w:hAnsi="Times New Roman"/>
                <w:b/>
                <w:bCs/>
              </w:rPr>
              <w:t>Alsó Polgárőr</w:t>
            </w:r>
            <w:r w:rsidR="004E1ABF">
              <w:rPr>
                <w:rFonts w:ascii="Times New Roman" w:hAnsi="Times New Roman"/>
                <w:b/>
                <w:bCs/>
              </w:rPr>
              <w:t xml:space="preserve"> </w:t>
            </w:r>
            <w:r w:rsidR="00ED6094">
              <w:rPr>
                <w:rFonts w:ascii="Times New Roman" w:hAnsi="Times New Roman"/>
                <w:b/>
                <w:bCs/>
              </w:rPr>
              <w:t>Egyesület</w:t>
            </w:r>
          </w:p>
          <w:p w:rsidR="00946C45" w:rsidRDefault="00ED6094" w:rsidP="00200D45">
            <w:pPr>
              <w:pStyle w:val="Norml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Király János</w:t>
            </w:r>
          </w:p>
          <w:p w:rsidR="00946C45" w:rsidRPr="00200D45" w:rsidRDefault="00946C45" w:rsidP="00200D45">
            <w:pPr>
              <w:pStyle w:val="Norml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elnök</w:t>
            </w:r>
          </w:p>
          <w:p w:rsidR="00146B4E" w:rsidRPr="00200D45" w:rsidRDefault="00146B4E" w:rsidP="00200D45">
            <w:pPr>
              <w:pStyle w:val="Norml0"/>
              <w:jc w:val="center"/>
              <w:rPr>
                <w:rFonts w:ascii="Times New Roman" w:hAnsi="Times New Roman"/>
                <w:bCs/>
              </w:rPr>
            </w:pPr>
            <w:r w:rsidRPr="00200D45">
              <w:rPr>
                <w:rFonts w:ascii="Times New Roman" w:hAnsi="Times New Roman"/>
                <w:bCs/>
              </w:rPr>
              <w:t>Albérlő</w:t>
            </w:r>
          </w:p>
          <w:p w:rsidR="00146B4E" w:rsidRPr="00200D45" w:rsidRDefault="00146B4E" w:rsidP="00200D45">
            <w:pPr>
              <w:pStyle w:val="Norml0"/>
              <w:jc w:val="center"/>
              <w:rPr>
                <w:rFonts w:ascii="Times New Roman" w:hAnsi="Times New Roman"/>
              </w:rPr>
            </w:pPr>
          </w:p>
        </w:tc>
      </w:tr>
      <w:tr w:rsidR="00146B4E" w:rsidRPr="00200D45" w:rsidTr="00A611F7">
        <w:tc>
          <w:tcPr>
            <w:tcW w:w="4962" w:type="dxa"/>
          </w:tcPr>
          <w:p w:rsidR="00146B4E" w:rsidRPr="00200D45" w:rsidRDefault="00146B4E" w:rsidP="00200D45">
            <w:pPr>
              <w:pStyle w:val="Norml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61" w:type="dxa"/>
          </w:tcPr>
          <w:p w:rsidR="00146B4E" w:rsidRPr="00200D45" w:rsidRDefault="00146B4E" w:rsidP="00200D45">
            <w:pPr>
              <w:pStyle w:val="Norml0"/>
              <w:rPr>
                <w:rFonts w:ascii="Times New Roman" w:hAnsi="Times New Roman"/>
              </w:rPr>
            </w:pPr>
          </w:p>
          <w:p w:rsidR="00146B4E" w:rsidRPr="00200D45" w:rsidRDefault="00146B4E" w:rsidP="00200D45">
            <w:pPr>
              <w:pStyle w:val="Norml0"/>
              <w:jc w:val="center"/>
              <w:rPr>
                <w:rFonts w:ascii="Times New Roman" w:hAnsi="Times New Roman"/>
              </w:rPr>
            </w:pPr>
          </w:p>
        </w:tc>
      </w:tr>
      <w:tr w:rsidR="00146B4E" w:rsidRPr="00200D45" w:rsidTr="00A611F7">
        <w:tc>
          <w:tcPr>
            <w:tcW w:w="4962" w:type="dxa"/>
          </w:tcPr>
          <w:p w:rsidR="00146B4E" w:rsidRPr="00200D45" w:rsidRDefault="00146B4E" w:rsidP="00200D45">
            <w:pPr>
              <w:pStyle w:val="Norml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61" w:type="dxa"/>
          </w:tcPr>
          <w:p w:rsidR="00146B4E" w:rsidRPr="00200D45" w:rsidRDefault="00146B4E" w:rsidP="00200D45">
            <w:pPr>
              <w:pStyle w:val="Norml0"/>
              <w:jc w:val="center"/>
              <w:rPr>
                <w:rFonts w:ascii="Times New Roman" w:hAnsi="Times New Roman"/>
              </w:rPr>
            </w:pPr>
            <w:r w:rsidRPr="00200D45">
              <w:rPr>
                <w:rFonts w:ascii="Times New Roman" w:hAnsi="Times New Roman"/>
              </w:rPr>
              <w:t xml:space="preserve"> </w:t>
            </w:r>
          </w:p>
          <w:p w:rsidR="00146B4E" w:rsidRPr="00200D45" w:rsidRDefault="00146B4E" w:rsidP="00200D45">
            <w:pPr>
              <w:pStyle w:val="Norml0"/>
              <w:rPr>
                <w:rFonts w:ascii="Times New Roman" w:hAnsi="Times New Roman"/>
              </w:rPr>
            </w:pPr>
          </w:p>
          <w:p w:rsidR="00146B4E" w:rsidRPr="00200D45" w:rsidRDefault="00146B4E" w:rsidP="00200D45">
            <w:pPr>
              <w:pStyle w:val="Norml0"/>
              <w:jc w:val="center"/>
              <w:rPr>
                <w:rFonts w:ascii="Times New Roman" w:hAnsi="Times New Roman"/>
              </w:rPr>
            </w:pPr>
          </w:p>
        </w:tc>
      </w:tr>
    </w:tbl>
    <w:p w:rsidR="00A611F7" w:rsidRPr="00A611F7" w:rsidRDefault="00A611F7" w:rsidP="00A611F7">
      <w:pPr>
        <w:pStyle w:val="Norml0"/>
        <w:rPr>
          <w:rFonts w:ascii="Times New Roman" w:hAnsi="Times New Roman"/>
          <w:b/>
        </w:rPr>
      </w:pPr>
    </w:p>
    <w:p w:rsidR="00A611F7" w:rsidRPr="00DA0329" w:rsidRDefault="00A611F7" w:rsidP="00A611F7">
      <w:pPr>
        <w:pStyle w:val="Norml0"/>
        <w:rPr>
          <w:rFonts w:ascii="Times New Roman" w:hAnsi="Times New Roman"/>
        </w:rPr>
      </w:pPr>
    </w:p>
    <w:p w:rsidR="00A611F7" w:rsidRPr="00DA0329" w:rsidRDefault="00A611F7" w:rsidP="00A611F7">
      <w:pPr>
        <w:pStyle w:val="Norml0"/>
        <w:rPr>
          <w:rFonts w:ascii="Times New Roman" w:hAnsi="Times New Roman"/>
        </w:rPr>
      </w:pPr>
      <w:r w:rsidRPr="00DA0329">
        <w:rPr>
          <w:rFonts w:ascii="Times New Roman" w:hAnsi="Times New Roman"/>
        </w:rPr>
        <w:t>Ellenjegyzem:</w:t>
      </w:r>
      <w:r w:rsidRPr="00DA0329">
        <w:rPr>
          <w:rFonts w:ascii="Times New Roman" w:hAnsi="Times New Roman"/>
        </w:rPr>
        <w:tab/>
      </w:r>
      <w:r w:rsidRPr="00DA0329">
        <w:rPr>
          <w:rFonts w:ascii="Times New Roman" w:hAnsi="Times New Roman"/>
        </w:rPr>
        <w:tab/>
      </w:r>
      <w:r w:rsidRPr="00DA0329">
        <w:rPr>
          <w:rFonts w:ascii="Times New Roman" w:hAnsi="Times New Roman"/>
        </w:rPr>
        <w:tab/>
      </w:r>
      <w:r w:rsidRPr="00DA0329">
        <w:rPr>
          <w:rFonts w:ascii="Times New Roman" w:hAnsi="Times New Roman"/>
        </w:rPr>
        <w:tab/>
      </w:r>
      <w:r w:rsidRPr="00DA0329">
        <w:rPr>
          <w:rFonts w:ascii="Times New Roman" w:hAnsi="Times New Roman"/>
        </w:rPr>
        <w:tab/>
        <w:t>Pénzügyileg ellenjegyzem:</w:t>
      </w:r>
      <w:r w:rsidRPr="00DA0329">
        <w:rPr>
          <w:rFonts w:ascii="Times New Roman" w:hAnsi="Times New Roman"/>
        </w:rPr>
        <w:tab/>
      </w:r>
    </w:p>
    <w:p w:rsidR="00A611F7" w:rsidRPr="00DA0329" w:rsidRDefault="00A611F7" w:rsidP="00A611F7">
      <w:pPr>
        <w:pStyle w:val="Norml0"/>
        <w:rPr>
          <w:rFonts w:ascii="Times New Roman" w:hAnsi="Times New Roman"/>
        </w:rPr>
      </w:pPr>
    </w:p>
    <w:p w:rsidR="00A611F7" w:rsidRPr="00DA0329" w:rsidRDefault="00A611F7" w:rsidP="00A611F7">
      <w:pPr>
        <w:pStyle w:val="Norml0"/>
        <w:rPr>
          <w:rFonts w:ascii="Times New Roman" w:hAnsi="Times New Roman"/>
        </w:rPr>
      </w:pPr>
    </w:p>
    <w:p w:rsidR="00A611F7" w:rsidRPr="00DA0329" w:rsidRDefault="00A611F7" w:rsidP="00A611F7">
      <w:pPr>
        <w:pStyle w:val="Norml0"/>
        <w:rPr>
          <w:rFonts w:ascii="Times New Roman" w:hAnsi="Times New Roman"/>
        </w:rPr>
      </w:pPr>
      <w:r w:rsidRPr="00DA0329">
        <w:rPr>
          <w:rFonts w:ascii="Times New Roman" w:hAnsi="Times New Roman"/>
        </w:rPr>
        <w:t>………...................................</w:t>
      </w:r>
      <w:r w:rsidRPr="00DA0329">
        <w:rPr>
          <w:rFonts w:ascii="Times New Roman" w:hAnsi="Times New Roman"/>
        </w:rPr>
        <w:tab/>
      </w:r>
      <w:r w:rsidRPr="00DA0329">
        <w:rPr>
          <w:rFonts w:ascii="Times New Roman" w:hAnsi="Times New Roman"/>
        </w:rPr>
        <w:tab/>
      </w:r>
      <w:r w:rsidRPr="00DA0329">
        <w:rPr>
          <w:rFonts w:ascii="Times New Roman" w:hAnsi="Times New Roman"/>
        </w:rPr>
        <w:tab/>
      </w:r>
      <w:r w:rsidRPr="00DA0329">
        <w:rPr>
          <w:rFonts w:ascii="Times New Roman" w:hAnsi="Times New Roman"/>
        </w:rPr>
        <w:tab/>
        <w:t>…………………………..</w:t>
      </w:r>
    </w:p>
    <w:p w:rsidR="00A611F7" w:rsidRPr="00DA0329" w:rsidRDefault="00A611F7">
      <w:pPr>
        <w:pStyle w:val="Norml0"/>
        <w:rPr>
          <w:rFonts w:ascii="Times New Roman" w:hAnsi="Times New Roman"/>
        </w:rPr>
      </w:pPr>
      <w:r w:rsidRPr="00DA0329">
        <w:rPr>
          <w:rFonts w:ascii="Times New Roman" w:hAnsi="Times New Roman"/>
        </w:rPr>
        <w:t>dr. Molnár György</w:t>
      </w:r>
      <w:r w:rsidRPr="00DA0329">
        <w:rPr>
          <w:rFonts w:ascii="Times New Roman" w:hAnsi="Times New Roman"/>
        </w:rPr>
        <w:tab/>
      </w:r>
      <w:r w:rsidRPr="00DA0329">
        <w:rPr>
          <w:rFonts w:ascii="Times New Roman" w:hAnsi="Times New Roman"/>
        </w:rPr>
        <w:tab/>
      </w:r>
      <w:r w:rsidRPr="00DA0329">
        <w:rPr>
          <w:rFonts w:ascii="Times New Roman" w:hAnsi="Times New Roman"/>
        </w:rPr>
        <w:tab/>
      </w:r>
      <w:r w:rsidRPr="00DA0329">
        <w:rPr>
          <w:rFonts w:ascii="Times New Roman" w:hAnsi="Times New Roman"/>
        </w:rPr>
        <w:tab/>
      </w:r>
      <w:r w:rsidRPr="00DA0329">
        <w:rPr>
          <w:rFonts w:ascii="Times New Roman" w:hAnsi="Times New Roman"/>
        </w:rPr>
        <w:tab/>
        <w:t>Pállné Kovács Mária</w:t>
      </w:r>
    </w:p>
    <w:p w:rsidR="00A611F7" w:rsidRPr="00DA0329" w:rsidRDefault="00A611F7">
      <w:pPr>
        <w:pStyle w:val="Norml0"/>
        <w:rPr>
          <w:rFonts w:ascii="Times New Roman" w:hAnsi="Times New Roman"/>
        </w:rPr>
      </w:pPr>
      <w:r w:rsidRPr="00DA0329">
        <w:rPr>
          <w:rFonts w:ascii="Times New Roman" w:hAnsi="Times New Roman"/>
        </w:rPr>
        <w:t>Jegyző</w:t>
      </w:r>
      <w:r w:rsidRPr="00DA0329">
        <w:rPr>
          <w:rFonts w:ascii="Times New Roman" w:hAnsi="Times New Roman"/>
        </w:rPr>
        <w:tab/>
      </w:r>
      <w:r w:rsidRPr="00DA0329">
        <w:rPr>
          <w:rFonts w:ascii="Times New Roman" w:hAnsi="Times New Roman"/>
        </w:rPr>
        <w:tab/>
      </w:r>
      <w:r w:rsidRPr="00DA0329">
        <w:rPr>
          <w:rFonts w:ascii="Times New Roman" w:hAnsi="Times New Roman"/>
        </w:rPr>
        <w:tab/>
      </w:r>
      <w:r w:rsidRPr="00DA0329">
        <w:rPr>
          <w:rFonts w:ascii="Times New Roman" w:hAnsi="Times New Roman"/>
        </w:rPr>
        <w:tab/>
      </w:r>
      <w:r w:rsidRPr="00DA0329">
        <w:rPr>
          <w:rFonts w:ascii="Times New Roman" w:hAnsi="Times New Roman"/>
        </w:rPr>
        <w:tab/>
      </w:r>
      <w:r w:rsidRPr="00DA0329">
        <w:rPr>
          <w:rFonts w:ascii="Times New Roman" w:hAnsi="Times New Roman"/>
        </w:rPr>
        <w:tab/>
      </w:r>
      <w:r w:rsidRPr="00DA0329">
        <w:rPr>
          <w:rFonts w:ascii="Times New Roman" w:hAnsi="Times New Roman"/>
        </w:rPr>
        <w:tab/>
        <w:t>Gazdasági Osztályvezető</w:t>
      </w:r>
    </w:p>
    <w:p w:rsidR="00A611F7" w:rsidRPr="00DA0329" w:rsidRDefault="00A611F7" w:rsidP="00A611F7">
      <w:pPr>
        <w:pStyle w:val="Norml0"/>
        <w:rPr>
          <w:rFonts w:ascii="Times New Roman" w:hAnsi="Times New Roman"/>
        </w:rPr>
      </w:pPr>
    </w:p>
    <w:p w:rsidR="00A611F7" w:rsidRPr="00DA0329" w:rsidRDefault="00A611F7" w:rsidP="00A611F7">
      <w:pPr>
        <w:pStyle w:val="Norml0"/>
        <w:rPr>
          <w:rFonts w:ascii="Times New Roman" w:hAnsi="Times New Roman"/>
        </w:rPr>
      </w:pPr>
    </w:p>
    <w:p w:rsidR="00A611F7" w:rsidRPr="00DA0329" w:rsidRDefault="00A611F7" w:rsidP="00A611F7">
      <w:pPr>
        <w:pStyle w:val="Norml0"/>
        <w:rPr>
          <w:rFonts w:ascii="Times New Roman" w:hAnsi="Times New Roman"/>
        </w:rPr>
      </w:pPr>
    </w:p>
    <w:p w:rsidR="00A611F7" w:rsidRPr="00DA0329" w:rsidRDefault="00A611F7" w:rsidP="00A611F7">
      <w:pPr>
        <w:pStyle w:val="Norml0"/>
        <w:rPr>
          <w:rFonts w:ascii="Times New Roman" w:hAnsi="Times New Roman"/>
        </w:rPr>
      </w:pPr>
    </w:p>
    <w:p w:rsidR="00A611F7" w:rsidRPr="00DA0329" w:rsidRDefault="00A611F7" w:rsidP="00A611F7">
      <w:pPr>
        <w:pStyle w:val="Norml0"/>
        <w:rPr>
          <w:rFonts w:ascii="Times New Roman" w:hAnsi="Times New Roman"/>
        </w:rPr>
      </w:pPr>
    </w:p>
    <w:p w:rsidR="00A611F7" w:rsidRPr="00DA0329" w:rsidRDefault="00A611F7" w:rsidP="00A611F7">
      <w:pPr>
        <w:pStyle w:val="Norml0"/>
        <w:rPr>
          <w:rFonts w:ascii="Times New Roman" w:hAnsi="Times New Roman"/>
        </w:rPr>
      </w:pPr>
      <w:r w:rsidRPr="00DA0329">
        <w:rPr>
          <w:rFonts w:ascii="Times New Roman" w:hAnsi="Times New Roman"/>
        </w:rPr>
        <w:t>Előkészítette:</w:t>
      </w:r>
      <w:r w:rsidRPr="00DA0329">
        <w:rPr>
          <w:rFonts w:ascii="Times New Roman" w:hAnsi="Times New Roman"/>
        </w:rPr>
        <w:tab/>
      </w:r>
      <w:r w:rsidRPr="00DA0329">
        <w:rPr>
          <w:rFonts w:ascii="Times New Roman" w:hAnsi="Times New Roman"/>
        </w:rPr>
        <w:tab/>
      </w:r>
      <w:r w:rsidRPr="00DA0329">
        <w:rPr>
          <w:rFonts w:ascii="Times New Roman" w:hAnsi="Times New Roman"/>
        </w:rPr>
        <w:tab/>
      </w:r>
      <w:r w:rsidRPr="00DA0329">
        <w:rPr>
          <w:rFonts w:ascii="Times New Roman" w:hAnsi="Times New Roman"/>
        </w:rPr>
        <w:tab/>
      </w:r>
      <w:r w:rsidRPr="00DA0329">
        <w:rPr>
          <w:rFonts w:ascii="Times New Roman" w:hAnsi="Times New Roman"/>
        </w:rPr>
        <w:tab/>
      </w:r>
      <w:r w:rsidRPr="00DA0329">
        <w:rPr>
          <w:rFonts w:ascii="Times New Roman" w:hAnsi="Times New Roman"/>
        </w:rPr>
        <w:tab/>
      </w:r>
      <w:r w:rsidRPr="00DA0329">
        <w:rPr>
          <w:rFonts w:ascii="Times New Roman" w:hAnsi="Times New Roman"/>
        </w:rPr>
        <w:tab/>
        <w:t>Ellenőrizte:</w:t>
      </w:r>
    </w:p>
    <w:p w:rsidR="00A611F7" w:rsidRPr="00DA0329" w:rsidRDefault="00A611F7" w:rsidP="00A611F7">
      <w:pPr>
        <w:pStyle w:val="Norml0"/>
        <w:rPr>
          <w:rFonts w:ascii="Times New Roman" w:hAnsi="Times New Roman"/>
        </w:rPr>
      </w:pPr>
      <w:r w:rsidRPr="00DA0329">
        <w:rPr>
          <w:rFonts w:ascii="Times New Roman" w:hAnsi="Times New Roman"/>
        </w:rPr>
        <w:t>dr. Rákócziné dr. Káposztássy Zsuzsa</w:t>
      </w:r>
      <w:r w:rsidRPr="00DA0329">
        <w:rPr>
          <w:rFonts w:ascii="Times New Roman" w:hAnsi="Times New Roman"/>
        </w:rPr>
        <w:tab/>
      </w:r>
      <w:r w:rsidRPr="00DA0329">
        <w:rPr>
          <w:rFonts w:ascii="Times New Roman" w:hAnsi="Times New Roman"/>
        </w:rPr>
        <w:tab/>
      </w:r>
      <w:r w:rsidRPr="00DA0329">
        <w:rPr>
          <w:rFonts w:ascii="Times New Roman" w:hAnsi="Times New Roman"/>
        </w:rPr>
        <w:tab/>
        <w:t xml:space="preserve"> dr. Németh Samu</w:t>
      </w:r>
    </w:p>
    <w:p w:rsidR="00146B4E" w:rsidRPr="00DA0329" w:rsidRDefault="00146B4E" w:rsidP="00200D45">
      <w:pPr>
        <w:pStyle w:val="Norml0"/>
        <w:rPr>
          <w:rFonts w:ascii="Times New Roman" w:hAnsi="Times New Roman"/>
        </w:rPr>
      </w:pPr>
    </w:p>
    <w:sectPr w:rsidR="00146B4E" w:rsidRPr="00DA0329" w:rsidSect="00751D64">
      <w:footerReference w:type="default" r:id="rId7"/>
      <w:type w:val="continuous"/>
      <w:pgSz w:w="11906" w:h="16838"/>
      <w:pgMar w:top="1134" w:right="849" w:bottom="567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6B4E" w:rsidRDefault="00146B4E" w:rsidP="00B91B27">
      <w:r>
        <w:separator/>
      </w:r>
    </w:p>
  </w:endnote>
  <w:endnote w:type="continuationSeparator" w:id="0">
    <w:p w:rsidR="00146B4E" w:rsidRDefault="00146B4E" w:rsidP="00B91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6B4E" w:rsidRDefault="006E2E47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 w:rsidR="00716FBF">
      <w:rPr>
        <w:noProof/>
      </w:rPr>
      <w:t>1</w:t>
    </w:r>
    <w:r>
      <w:rPr>
        <w:noProof/>
      </w:rPr>
      <w:fldChar w:fldCharType="end"/>
    </w:r>
  </w:p>
  <w:p w:rsidR="00146B4E" w:rsidRDefault="00146B4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6B4E" w:rsidRDefault="00146B4E" w:rsidP="00B91B27">
      <w:r>
        <w:separator/>
      </w:r>
    </w:p>
  </w:footnote>
  <w:footnote w:type="continuationSeparator" w:id="0">
    <w:p w:rsidR="00146B4E" w:rsidRDefault="00146B4E" w:rsidP="00B91B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40E000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E5A4F10"/>
    <w:multiLevelType w:val="hybridMultilevel"/>
    <w:tmpl w:val="A3DEEAF6"/>
    <w:lvl w:ilvl="0" w:tplc="5350AA4C">
      <w:numFmt w:val="bullet"/>
      <w:lvlText w:val="-"/>
      <w:lvlJc w:val="left"/>
      <w:pPr>
        <w:tabs>
          <w:tab w:val="num" w:pos="1836"/>
        </w:tabs>
        <w:ind w:left="1836" w:hanging="420"/>
      </w:pPr>
      <w:rPr>
        <w:rFonts w:ascii="Times New Roman" w:eastAsia="Times New Roman" w:hAnsi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2573"/>
        </w:tabs>
        <w:ind w:left="2573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3293"/>
        </w:tabs>
        <w:ind w:left="3293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4013"/>
        </w:tabs>
        <w:ind w:left="4013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733"/>
        </w:tabs>
        <w:ind w:left="4733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453"/>
        </w:tabs>
        <w:ind w:left="5453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6173"/>
        </w:tabs>
        <w:ind w:left="6173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893"/>
        </w:tabs>
        <w:ind w:left="6893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613"/>
        </w:tabs>
        <w:ind w:left="7613" w:hanging="360"/>
      </w:pPr>
      <w:rPr>
        <w:rFonts w:ascii="Wingdings" w:hAnsi="Wingdings" w:hint="default"/>
      </w:rPr>
    </w:lvl>
  </w:abstractNum>
  <w:abstractNum w:abstractNumId="3" w15:restartNumberingAfterBreak="0">
    <w:nsid w:val="2438381E"/>
    <w:multiLevelType w:val="multilevel"/>
    <w:tmpl w:val="FB3CC378"/>
    <w:lvl w:ilvl="0">
      <w:start w:val="1"/>
      <w:numFmt w:val="decimal"/>
      <w:lvlText w:val="%1."/>
      <w:lvlJc w:val="left"/>
      <w:pPr>
        <w:ind w:left="931" w:hanging="363"/>
      </w:pPr>
      <w:rPr>
        <w:rFonts w:ascii="Verdana" w:hAnsi="Verdana" w:cs="Times New Roman" w:hint="default"/>
        <w:b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1263" w:hanging="363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510" w:hanging="36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00" w:hanging="363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90" w:hanging="363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-120" w:hanging="363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-330" w:hanging="363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-540" w:hanging="363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-750" w:hanging="363"/>
      </w:pPr>
      <w:rPr>
        <w:rFonts w:cs="Times New Roman" w:hint="default"/>
      </w:rPr>
    </w:lvl>
  </w:abstractNum>
  <w:abstractNum w:abstractNumId="4" w15:restartNumberingAfterBreak="0">
    <w:nsid w:val="288D72FD"/>
    <w:multiLevelType w:val="hybridMultilevel"/>
    <w:tmpl w:val="6B2C022C"/>
    <w:lvl w:ilvl="0" w:tplc="D3E0CBE8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  <w:b w:val="0"/>
        <w:i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  <w:rPr>
        <w:rFonts w:cs="Times New Roman"/>
      </w:rPr>
    </w:lvl>
  </w:abstractNum>
  <w:abstractNum w:abstractNumId="5" w15:restartNumberingAfterBreak="0">
    <w:nsid w:val="2B330C4B"/>
    <w:multiLevelType w:val="multilevel"/>
    <w:tmpl w:val="DF4CE52E"/>
    <w:lvl w:ilvl="0">
      <w:start w:val="12"/>
      <w:numFmt w:val="decimal"/>
      <w:lvlText w:val="%1"/>
      <w:lvlJc w:val="left"/>
      <w:pPr>
        <w:ind w:left="552" w:hanging="552"/>
      </w:pPr>
      <w:rPr>
        <w:rFonts w:cs="Times New Roman" w:hint="default"/>
        <w:i w:val="0"/>
        <w:color w:val="000000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cs="Times New Roman" w:hint="default"/>
        <w:b w:val="0"/>
        <w:i w:val="0"/>
        <w:color w:val="000000"/>
      </w:rPr>
    </w:lvl>
    <w:lvl w:ilvl="2">
      <w:start w:val="1"/>
      <w:numFmt w:val="decimal"/>
      <w:lvlText w:val="%1.%2.%3"/>
      <w:lvlJc w:val="left"/>
      <w:pPr>
        <w:ind w:left="2520" w:hanging="1080"/>
      </w:pPr>
      <w:rPr>
        <w:rFonts w:cs="Times New Roman" w:hint="default"/>
        <w:i w:val="0"/>
        <w:color w:val="000000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cs="Times New Roman" w:hint="default"/>
        <w:i w:val="0"/>
        <w:color w:val="000000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cs="Times New Roman" w:hint="default"/>
        <w:i w:val="0"/>
        <w:color w:val="000000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cs="Times New Roman" w:hint="default"/>
        <w:i w:val="0"/>
        <w:color w:val="000000"/>
      </w:rPr>
    </w:lvl>
    <w:lvl w:ilvl="6">
      <w:start w:val="1"/>
      <w:numFmt w:val="decimal"/>
      <w:lvlText w:val="%1.%2.%3.%4.%5.%6.%7"/>
      <w:lvlJc w:val="left"/>
      <w:pPr>
        <w:ind w:left="6480" w:hanging="2160"/>
      </w:pPr>
      <w:rPr>
        <w:rFonts w:cs="Times New Roman" w:hint="default"/>
        <w:i w:val="0"/>
        <w:color w:val="000000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cs="Times New Roman" w:hint="default"/>
        <w:i w:val="0"/>
        <w:color w:val="000000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cs="Times New Roman" w:hint="default"/>
        <w:i w:val="0"/>
        <w:color w:val="000000"/>
      </w:rPr>
    </w:lvl>
  </w:abstractNum>
  <w:abstractNum w:abstractNumId="6" w15:restartNumberingAfterBreak="0">
    <w:nsid w:val="31652658"/>
    <w:multiLevelType w:val="hybridMultilevel"/>
    <w:tmpl w:val="DE201048"/>
    <w:lvl w:ilvl="0" w:tplc="183C088A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sz w:val="24"/>
        <w:szCs w:val="24"/>
      </w:rPr>
    </w:lvl>
    <w:lvl w:ilvl="1" w:tplc="7DB4C32E">
      <w:start w:val="1"/>
      <w:numFmt w:val="lowerLetter"/>
      <w:lvlText w:val="%2)"/>
      <w:lvlJc w:val="left"/>
      <w:pPr>
        <w:ind w:left="1070" w:hanging="360"/>
      </w:pPr>
      <w:rPr>
        <w:rFonts w:cs="Times New Roman" w:hint="default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92F76BC"/>
    <w:multiLevelType w:val="multilevel"/>
    <w:tmpl w:val="B58C6720"/>
    <w:lvl w:ilvl="0">
      <w:start w:val="8"/>
      <w:numFmt w:val="decimal"/>
      <w:lvlText w:val="%1"/>
      <w:lvlJc w:val="left"/>
      <w:pPr>
        <w:ind w:left="396" w:hanging="396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cs="Times New Roman" w:hint="default"/>
        <w:b/>
      </w:rPr>
    </w:lvl>
  </w:abstractNum>
  <w:abstractNum w:abstractNumId="8" w15:restartNumberingAfterBreak="0">
    <w:nsid w:val="441A6C92"/>
    <w:multiLevelType w:val="singleLevel"/>
    <w:tmpl w:val="1DE2D990"/>
    <w:lvl w:ilvl="0">
      <w:start w:val="1"/>
      <w:numFmt w:val="decimal"/>
      <w:lvlText w:val="%1."/>
      <w:lvlJc w:val="left"/>
      <w:pPr>
        <w:tabs>
          <w:tab w:val="num" w:pos="847"/>
        </w:tabs>
        <w:ind w:left="847" w:hanging="705"/>
      </w:pPr>
      <w:rPr>
        <w:rFonts w:cs="Times New Roman" w:hint="default"/>
      </w:rPr>
    </w:lvl>
  </w:abstractNum>
  <w:abstractNum w:abstractNumId="9" w15:restartNumberingAfterBreak="0">
    <w:nsid w:val="44861017"/>
    <w:multiLevelType w:val="hybridMultilevel"/>
    <w:tmpl w:val="EDAC861E"/>
    <w:lvl w:ilvl="0" w:tplc="454AAFC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C95375A"/>
    <w:multiLevelType w:val="hybridMultilevel"/>
    <w:tmpl w:val="CB88D806"/>
    <w:lvl w:ilvl="0" w:tplc="5350AA4C">
      <w:numFmt w:val="bullet"/>
      <w:lvlText w:val="-"/>
      <w:lvlJc w:val="left"/>
      <w:pPr>
        <w:tabs>
          <w:tab w:val="num" w:pos="703"/>
        </w:tabs>
        <w:ind w:left="703" w:hanging="420"/>
      </w:pPr>
      <w:rPr>
        <w:rFonts w:ascii="Times New Roman" w:eastAsia="Times New Roman" w:hAnsi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363"/>
        </w:tabs>
        <w:ind w:left="1363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083"/>
        </w:tabs>
        <w:ind w:left="2083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03"/>
        </w:tabs>
        <w:ind w:left="2803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523"/>
        </w:tabs>
        <w:ind w:left="3523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243"/>
        </w:tabs>
        <w:ind w:left="4243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4963"/>
        </w:tabs>
        <w:ind w:left="4963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683"/>
        </w:tabs>
        <w:ind w:left="5683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03"/>
        </w:tabs>
        <w:ind w:left="6403" w:hanging="360"/>
      </w:pPr>
      <w:rPr>
        <w:rFonts w:ascii="Wingdings" w:hAnsi="Wingdings" w:hint="default"/>
      </w:rPr>
    </w:lvl>
  </w:abstractNum>
  <w:abstractNum w:abstractNumId="11" w15:restartNumberingAfterBreak="0">
    <w:nsid w:val="512B2658"/>
    <w:multiLevelType w:val="hybridMultilevel"/>
    <w:tmpl w:val="8372402C"/>
    <w:lvl w:ilvl="0" w:tplc="5574AA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FC3440"/>
    <w:multiLevelType w:val="hybridMultilevel"/>
    <w:tmpl w:val="A6382CB6"/>
    <w:lvl w:ilvl="0" w:tplc="F71C9A8E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861316"/>
    <w:multiLevelType w:val="hybridMultilevel"/>
    <w:tmpl w:val="DF4022C0"/>
    <w:lvl w:ilvl="0" w:tplc="040E0001">
      <w:start w:val="1"/>
      <w:numFmt w:val="bullet"/>
      <w:lvlText w:val=""/>
      <w:lvlJc w:val="left"/>
      <w:pPr>
        <w:tabs>
          <w:tab w:val="num" w:pos="1003"/>
        </w:tabs>
        <w:ind w:left="1003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14" w15:restartNumberingAfterBreak="0">
    <w:nsid w:val="7B2A4AE6"/>
    <w:multiLevelType w:val="hybridMultilevel"/>
    <w:tmpl w:val="9B742FD4"/>
    <w:lvl w:ilvl="0" w:tplc="316AF69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color w:val="auto"/>
      </w:rPr>
    </w:lvl>
    <w:lvl w:ilvl="1" w:tplc="040E000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5" w15:restartNumberingAfterBreak="0">
    <w:nsid w:val="7CE64574"/>
    <w:multiLevelType w:val="multilevel"/>
    <w:tmpl w:val="8BFE04F8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14"/>
  </w:num>
  <w:num w:numId="4">
    <w:abstractNumId w:val="8"/>
  </w:num>
  <w:num w:numId="5">
    <w:abstractNumId w:val="13"/>
  </w:num>
  <w:num w:numId="6">
    <w:abstractNumId w:val="10"/>
  </w:num>
  <w:num w:numId="7">
    <w:abstractNumId w:val="2"/>
  </w:num>
  <w:num w:numId="8">
    <w:abstractNumId w:val="12"/>
  </w:num>
  <w:num w:numId="9">
    <w:abstractNumId w:val="9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7"/>
  </w:num>
  <w:num w:numId="13">
    <w:abstractNumId w:val="3"/>
  </w:num>
  <w:num w:numId="14">
    <w:abstractNumId w:val="5"/>
  </w:num>
  <w:num w:numId="15">
    <w:abstractNumId w:val="4"/>
  </w:num>
  <w:num w:numId="16">
    <w:abstractNumId w:val="6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1CF"/>
    <w:rsid w:val="0000065E"/>
    <w:rsid w:val="00005A42"/>
    <w:rsid w:val="0000703C"/>
    <w:rsid w:val="00014ABE"/>
    <w:rsid w:val="000212D1"/>
    <w:rsid w:val="000643B3"/>
    <w:rsid w:val="00081410"/>
    <w:rsid w:val="00094632"/>
    <w:rsid w:val="000972E9"/>
    <w:rsid w:val="000D0933"/>
    <w:rsid w:val="000E4A5A"/>
    <w:rsid w:val="00115E84"/>
    <w:rsid w:val="00120864"/>
    <w:rsid w:val="00142841"/>
    <w:rsid w:val="00146B4E"/>
    <w:rsid w:val="00152CE3"/>
    <w:rsid w:val="001617FC"/>
    <w:rsid w:val="001650C7"/>
    <w:rsid w:val="00173ED9"/>
    <w:rsid w:val="001873E4"/>
    <w:rsid w:val="001C252B"/>
    <w:rsid w:val="001C5E5B"/>
    <w:rsid w:val="001E2D10"/>
    <w:rsid w:val="001F41C4"/>
    <w:rsid w:val="00200D45"/>
    <w:rsid w:val="00227F29"/>
    <w:rsid w:val="00232972"/>
    <w:rsid w:val="00245F02"/>
    <w:rsid w:val="00256B48"/>
    <w:rsid w:val="00256D83"/>
    <w:rsid w:val="002570EC"/>
    <w:rsid w:val="002612BD"/>
    <w:rsid w:val="00281E70"/>
    <w:rsid w:val="002A025B"/>
    <w:rsid w:val="002B6F3B"/>
    <w:rsid w:val="002C2DB3"/>
    <w:rsid w:val="002C7F76"/>
    <w:rsid w:val="002D6BD1"/>
    <w:rsid w:val="002E117F"/>
    <w:rsid w:val="00307F07"/>
    <w:rsid w:val="0032520B"/>
    <w:rsid w:val="0032758D"/>
    <w:rsid w:val="003433F7"/>
    <w:rsid w:val="003634CA"/>
    <w:rsid w:val="003908FB"/>
    <w:rsid w:val="003920AC"/>
    <w:rsid w:val="003C03B5"/>
    <w:rsid w:val="003C1821"/>
    <w:rsid w:val="003C5490"/>
    <w:rsid w:val="003E28AF"/>
    <w:rsid w:val="003E42CF"/>
    <w:rsid w:val="003E734B"/>
    <w:rsid w:val="00404966"/>
    <w:rsid w:val="004131A8"/>
    <w:rsid w:val="00452015"/>
    <w:rsid w:val="00461751"/>
    <w:rsid w:val="004926CE"/>
    <w:rsid w:val="004A1124"/>
    <w:rsid w:val="004A7273"/>
    <w:rsid w:val="004C30A1"/>
    <w:rsid w:val="004C461F"/>
    <w:rsid w:val="004E1ABF"/>
    <w:rsid w:val="004E5A78"/>
    <w:rsid w:val="004E63CF"/>
    <w:rsid w:val="005039ED"/>
    <w:rsid w:val="00504B03"/>
    <w:rsid w:val="00507316"/>
    <w:rsid w:val="00510B4B"/>
    <w:rsid w:val="00513123"/>
    <w:rsid w:val="005155AA"/>
    <w:rsid w:val="00517C00"/>
    <w:rsid w:val="00540C22"/>
    <w:rsid w:val="005703FD"/>
    <w:rsid w:val="00587CEB"/>
    <w:rsid w:val="005A7C0A"/>
    <w:rsid w:val="005B4699"/>
    <w:rsid w:val="005C203F"/>
    <w:rsid w:val="00602527"/>
    <w:rsid w:val="00620450"/>
    <w:rsid w:val="00630292"/>
    <w:rsid w:val="00643DD8"/>
    <w:rsid w:val="006619C5"/>
    <w:rsid w:val="00666C3A"/>
    <w:rsid w:val="006C50DE"/>
    <w:rsid w:val="006E2E47"/>
    <w:rsid w:val="006E69E7"/>
    <w:rsid w:val="007027B7"/>
    <w:rsid w:val="00704D6C"/>
    <w:rsid w:val="007058D2"/>
    <w:rsid w:val="00716FBF"/>
    <w:rsid w:val="00724365"/>
    <w:rsid w:val="00733B14"/>
    <w:rsid w:val="007349E4"/>
    <w:rsid w:val="007405FA"/>
    <w:rsid w:val="00751D64"/>
    <w:rsid w:val="00775E0E"/>
    <w:rsid w:val="00776118"/>
    <w:rsid w:val="007C2B32"/>
    <w:rsid w:val="007D3B71"/>
    <w:rsid w:val="007F18BF"/>
    <w:rsid w:val="007F1D9C"/>
    <w:rsid w:val="007F7B7F"/>
    <w:rsid w:val="00803B41"/>
    <w:rsid w:val="00821636"/>
    <w:rsid w:val="008268A9"/>
    <w:rsid w:val="00833437"/>
    <w:rsid w:val="0084222C"/>
    <w:rsid w:val="00851643"/>
    <w:rsid w:val="008521EE"/>
    <w:rsid w:val="00880E56"/>
    <w:rsid w:val="00883CAB"/>
    <w:rsid w:val="0088476E"/>
    <w:rsid w:val="008A19FC"/>
    <w:rsid w:val="008B3206"/>
    <w:rsid w:val="008C31CF"/>
    <w:rsid w:val="008E7DA3"/>
    <w:rsid w:val="008F268B"/>
    <w:rsid w:val="00910C6E"/>
    <w:rsid w:val="00926ACB"/>
    <w:rsid w:val="00926F88"/>
    <w:rsid w:val="00932F36"/>
    <w:rsid w:val="00933441"/>
    <w:rsid w:val="009346BD"/>
    <w:rsid w:val="00936292"/>
    <w:rsid w:val="00946C45"/>
    <w:rsid w:val="00957007"/>
    <w:rsid w:val="00976F1D"/>
    <w:rsid w:val="0098751A"/>
    <w:rsid w:val="00992FD9"/>
    <w:rsid w:val="00993635"/>
    <w:rsid w:val="009B7765"/>
    <w:rsid w:val="009C2701"/>
    <w:rsid w:val="00A53B1B"/>
    <w:rsid w:val="00A611F7"/>
    <w:rsid w:val="00A71907"/>
    <w:rsid w:val="00A75AFE"/>
    <w:rsid w:val="00A863EE"/>
    <w:rsid w:val="00A948C1"/>
    <w:rsid w:val="00AA1ED5"/>
    <w:rsid w:val="00AA5421"/>
    <w:rsid w:val="00AA6310"/>
    <w:rsid w:val="00AB4835"/>
    <w:rsid w:val="00AC4C82"/>
    <w:rsid w:val="00AD5148"/>
    <w:rsid w:val="00B349BB"/>
    <w:rsid w:val="00B43186"/>
    <w:rsid w:val="00B44924"/>
    <w:rsid w:val="00B572E3"/>
    <w:rsid w:val="00B91B27"/>
    <w:rsid w:val="00B9555E"/>
    <w:rsid w:val="00BB419E"/>
    <w:rsid w:val="00BB7BB2"/>
    <w:rsid w:val="00BC01DF"/>
    <w:rsid w:val="00BC6CDD"/>
    <w:rsid w:val="00BD6D57"/>
    <w:rsid w:val="00C03022"/>
    <w:rsid w:val="00C121D3"/>
    <w:rsid w:val="00C257BA"/>
    <w:rsid w:val="00C5095C"/>
    <w:rsid w:val="00C63560"/>
    <w:rsid w:val="00C70556"/>
    <w:rsid w:val="00C80658"/>
    <w:rsid w:val="00C974EA"/>
    <w:rsid w:val="00CA2B16"/>
    <w:rsid w:val="00CD4BAF"/>
    <w:rsid w:val="00CD6402"/>
    <w:rsid w:val="00CD7240"/>
    <w:rsid w:val="00CE2895"/>
    <w:rsid w:val="00CF09A8"/>
    <w:rsid w:val="00D0118F"/>
    <w:rsid w:val="00D02ED6"/>
    <w:rsid w:val="00D07E8C"/>
    <w:rsid w:val="00D20EEC"/>
    <w:rsid w:val="00D34EE0"/>
    <w:rsid w:val="00D3509B"/>
    <w:rsid w:val="00D45AA6"/>
    <w:rsid w:val="00D51D1B"/>
    <w:rsid w:val="00D631E4"/>
    <w:rsid w:val="00D657DF"/>
    <w:rsid w:val="00D853DB"/>
    <w:rsid w:val="00D86154"/>
    <w:rsid w:val="00D95305"/>
    <w:rsid w:val="00DA0329"/>
    <w:rsid w:val="00DA31A4"/>
    <w:rsid w:val="00DC5B13"/>
    <w:rsid w:val="00DD37A9"/>
    <w:rsid w:val="00DD6F89"/>
    <w:rsid w:val="00DE4C8F"/>
    <w:rsid w:val="00E056D7"/>
    <w:rsid w:val="00E400DE"/>
    <w:rsid w:val="00E42009"/>
    <w:rsid w:val="00E70AD4"/>
    <w:rsid w:val="00E71982"/>
    <w:rsid w:val="00E72551"/>
    <w:rsid w:val="00E7374F"/>
    <w:rsid w:val="00EA1FD0"/>
    <w:rsid w:val="00EA23FE"/>
    <w:rsid w:val="00EA691A"/>
    <w:rsid w:val="00EB1F67"/>
    <w:rsid w:val="00EC540F"/>
    <w:rsid w:val="00ED2DFF"/>
    <w:rsid w:val="00ED6094"/>
    <w:rsid w:val="00EE1541"/>
    <w:rsid w:val="00F02053"/>
    <w:rsid w:val="00F064E7"/>
    <w:rsid w:val="00F17CFE"/>
    <w:rsid w:val="00F25D2C"/>
    <w:rsid w:val="00F349D0"/>
    <w:rsid w:val="00F35BE6"/>
    <w:rsid w:val="00F45E1B"/>
    <w:rsid w:val="00F64430"/>
    <w:rsid w:val="00F64E0A"/>
    <w:rsid w:val="00F6509C"/>
    <w:rsid w:val="00F91229"/>
    <w:rsid w:val="00FA235B"/>
    <w:rsid w:val="00FA435D"/>
    <w:rsid w:val="00FA6B5F"/>
    <w:rsid w:val="00FA71B5"/>
    <w:rsid w:val="00FB3A64"/>
    <w:rsid w:val="00FC51FB"/>
    <w:rsid w:val="00FD4F3B"/>
    <w:rsid w:val="00FD587A"/>
    <w:rsid w:val="00FE5527"/>
    <w:rsid w:val="00FF0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687B8BE-3D2E-4A7C-B2F1-AEDA746EB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32F36"/>
    <w:pPr>
      <w:suppressAutoHyphens/>
      <w:jc w:val="both"/>
    </w:pPr>
    <w:rPr>
      <w:sz w:val="24"/>
      <w:szCs w:val="24"/>
      <w:lang w:eastAsia="ar-SA"/>
    </w:rPr>
  </w:style>
  <w:style w:type="paragraph" w:styleId="Cmsor1">
    <w:name w:val="heading 1"/>
    <w:basedOn w:val="Norml"/>
    <w:next w:val="Norml"/>
    <w:link w:val="Cmsor1Char"/>
    <w:uiPriority w:val="99"/>
    <w:qFormat/>
    <w:rsid w:val="00005A42"/>
    <w:pPr>
      <w:keepNext/>
      <w:suppressAutoHyphens w:val="0"/>
      <w:jc w:val="left"/>
      <w:outlineLvl w:val="0"/>
    </w:pPr>
    <w:rPr>
      <w:sz w:val="28"/>
      <w:szCs w:val="20"/>
      <w:lang w:eastAsia="hu-HU"/>
    </w:rPr>
  </w:style>
  <w:style w:type="paragraph" w:styleId="Cmsor3">
    <w:name w:val="heading 3"/>
    <w:basedOn w:val="Norml"/>
    <w:next w:val="Norml"/>
    <w:link w:val="Cmsor3Char"/>
    <w:uiPriority w:val="99"/>
    <w:qFormat/>
    <w:rsid w:val="00005A42"/>
    <w:pPr>
      <w:keepNext/>
      <w:suppressAutoHyphens w:val="0"/>
      <w:jc w:val="center"/>
      <w:outlineLvl w:val="2"/>
    </w:pPr>
    <w:rPr>
      <w:sz w:val="28"/>
      <w:szCs w:val="20"/>
      <w:lang w:eastAsia="hu-HU"/>
    </w:rPr>
  </w:style>
  <w:style w:type="paragraph" w:styleId="Cmsor6">
    <w:name w:val="heading 6"/>
    <w:basedOn w:val="Norml"/>
    <w:next w:val="Norml"/>
    <w:link w:val="Cmsor6Char"/>
    <w:uiPriority w:val="99"/>
    <w:qFormat/>
    <w:rsid w:val="00005A42"/>
    <w:pPr>
      <w:suppressAutoHyphens w:val="0"/>
      <w:spacing w:before="240" w:after="60"/>
      <w:jc w:val="left"/>
      <w:outlineLvl w:val="5"/>
    </w:pPr>
    <w:rPr>
      <w:b/>
      <w:bCs/>
      <w:sz w:val="22"/>
      <w:szCs w:val="22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9"/>
    <w:locked/>
    <w:rsid w:val="00EA691A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Cmsor3Char">
    <w:name w:val="Címsor 3 Char"/>
    <w:basedOn w:val="Bekezdsalapbettpusa"/>
    <w:link w:val="Cmsor3"/>
    <w:uiPriority w:val="99"/>
    <w:semiHidden/>
    <w:locked/>
    <w:rsid w:val="00EA691A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Cmsor6Char">
    <w:name w:val="Címsor 6 Char"/>
    <w:basedOn w:val="Bekezdsalapbettpusa"/>
    <w:link w:val="Cmsor6"/>
    <w:uiPriority w:val="99"/>
    <w:semiHidden/>
    <w:locked/>
    <w:rsid w:val="00EA691A"/>
    <w:rPr>
      <w:rFonts w:ascii="Calibri" w:hAnsi="Calibri" w:cs="Times New Roman"/>
      <w:b/>
      <w:bCs/>
      <w:lang w:eastAsia="ar-SA" w:bidi="ar-SA"/>
    </w:rPr>
  </w:style>
  <w:style w:type="character" w:customStyle="1" w:styleId="Absatz-Standardschriftart">
    <w:name w:val="Absatz-Standardschriftart"/>
    <w:uiPriority w:val="99"/>
    <w:rsid w:val="00932F36"/>
  </w:style>
  <w:style w:type="character" w:customStyle="1" w:styleId="Bekezdsalapbettpusa1">
    <w:name w:val="Bekezdés alapbetűtípusa1"/>
    <w:uiPriority w:val="99"/>
    <w:rsid w:val="00932F36"/>
  </w:style>
  <w:style w:type="paragraph" w:customStyle="1" w:styleId="Cmsor">
    <w:name w:val="Címsor"/>
    <w:basedOn w:val="Norml"/>
    <w:next w:val="Szvegtrzs"/>
    <w:uiPriority w:val="99"/>
    <w:rsid w:val="00932F36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Szvegtrzs">
    <w:name w:val="Body Text"/>
    <w:basedOn w:val="Norml"/>
    <w:link w:val="SzvegtrzsChar"/>
    <w:uiPriority w:val="99"/>
    <w:semiHidden/>
    <w:rsid w:val="00932F36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locked/>
    <w:rsid w:val="00EA691A"/>
    <w:rPr>
      <w:rFonts w:cs="Times New Roman"/>
      <w:sz w:val="24"/>
      <w:szCs w:val="24"/>
      <w:lang w:eastAsia="ar-SA" w:bidi="ar-SA"/>
    </w:rPr>
  </w:style>
  <w:style w:type="paragraph" w:styleId="Lista">
    <w:name w:val="List"/>
    <w:basedOn w:val="Szvegtrzs"/>
    <w:uiPriority w:val="99"/>
    <w:semiHidden/>
    <w:rsid w:val="00932F36"/>
    <w:rPr>
      <w:rFonts w:cs="Tahoma"/>
    </w:rPr>
  </w:style>
  <w:style w:type="paragraph" w:customStyle="1" w:styleId="Felirat">
    <w:name w:val="Felirat"/>
    <w:basedOn w:val="Norml"/>
    <w:uiPriority w:val="99"/>
    <w:rsid w:val="00932F36"/>
    <w:pPr>
      <w:suppressLineNumbers/>
      <w:spacing w:before="120" w:after="120"/>
    </w:pPr>
    <w:rPr>
      <w:rFonts w:cs="Tahoma"/>
      <w:i/>
      <w:iCs/>
    </w:rPr>
  </w:style>
  <w:style w:type="paragraph" w:customStyle="1" w:styleId="Trgymutat">
    <w:name w:val="Tárgymutató"/>
    <w:basedOn w:val="Norml"/>
    <w:uiPriority w:val="99"/>
    <w:rsid w:val="00932F36"/>
    <w:pPr>
      <w:suppressLineNumbers/>
    </w:pPr>
    <w:rPr>
      <w:rFonts w:cs="Tahoma"/>
    </w:rPr>
  </w:style>
  <w:style w:type="paragraph" w:styleId="TJ1">
    <w:name w:val="toc 1"/>
    <w:basedOn w:val="Norml"/>
    <w:next w:val="Norml"/>
    <w:uiPriority w:val="99"/>
    <w:semiHidden/>
    <w:rsid w:val="00932F36"/>
    <w:pPr>
      <w:tabs>
        <w:tab w:val="right" w:leader="dot" w:pos="8777"/>
      </w:tabs>
      <w:autoSpaceDE w:val="0"/>
      <w:spacing w:before="120" w:after="120" w:line="360" w:lineRule="auto"/>
    </w:pPr>
    <w:rPr>
      <w:rFonts w:ascii="Arial" w:hAnsi="Arial"/>
      <w:bCs/>
      <w:caps/>
      <w:szCs w:val="20"/>
    </w:rPr>
  </w:style>
  <w:style w:type="paragraph" w:styleId="TJ3">
    <w:name w:val="toc 3"/>
    <w:basedOn w:val="Norml"/>
    <w:next w:val="Norml"/>
    <w:uiPriority w:val="99"/>
    <w:semiHidden/>
    <w:rsid w:val="00932F36"/>
    <w:pPr>
      <w:autoSpaceDE w:val="0"/>
      <w:spacing w:line="360" w:lineRule="auto"/>
      <w:ind w:left="482"/>
    </w:pPr>
    <w:rPr>
      <w:rFonts w:ascii="Arial" w:hAnsi="Arial"/>
      <w:iCs/>
      <w:szCs w:val="20"/>
    </w:rPr>
  </w:style>
  <w:style w:type="paragraph" w:styleId="TJ4">
    <w:name w:val="toc 4"/>
    <w:basedOn w:val="Norml"/>
    <w:next w:val="Norml"/>
    <w:uiPriority w:val="99"/>
    <w:semiHidden/>
    <w:rsid w:val="00932F36"/>
    <w:pPr>
      <w:autoSpaceDE w:val="0"/>
      <w:spacing w:line="360" w:lineRule="auto"/>
      <w:ind w:left="720"/>
    </w:pPr>
    <w:rPr>
      <w:rFonts w:ascii="Arial" w:hAnsi="Arial"/>
      <w:szCs w:val="18"/>
    </w:rPr>
  </w:style>
  <w:style w:type="paragraph" w:styleId="TJ5">
    <w:name w:val="toc 5"/>
    <w:basedOn w:val="Norml"/>
    <w:next w:val="Norml"/>
    <w:uiPriority w:val="99"/>
    <w:semiHidden/>
    <w:rsid w:val="00932F36"/>
    <w:pPr>
      <w:autoSpaceDE w:val="0"/>
      <w:spacing w:line="360" w:lineRule="auto"/>
      <w:ind w:left="958"/>
    </w:pPr>
    <w:rPr>
      <w:rFonts w:ascii="Arial" w:hAnsi="Arial"/>
      <w:szCs w:val="18"/>
    </w:rPr>
  </w:style>
  <w:style w:type="paragraph" w:styleId="TJ6">
    <w:name w:val="toc 6"/>
    <w:basedOn w:val="Norml"/>
    <w:next w:val="Norml"/>
    <w:uiPriority w:val="99"/>
    <w:semiHidden/>
    <w:rsid w:val="00932F36"/>
    <w:pPr>
      <w:autoSpaceDE w:val="0"/>
      <w:spacing w:line="360" w:lineRule="auto"/>
      <w:ind w:left="1202"/>
    </w:pPr>
    <w:rPr>
      <w:rFonts w:ascii="Arial" w:hAnsi="Arial"/>
      <w:szCs w:val="18"/>
    </w:rPr>
  </w:style>
  <w:style w:type="paragraph" w:styleId="TJ7">
    <w:name w:val="toc 7"/>
    <w:basedOn w:val="Norml"/>
    <w:next w:val="Norml"/>
    <w:uiPriority w:val="99"/>
    <w:semiHidden/>
    <w:rsid w:val="00932F36"/>
    <w:pPr>
      <w:autoSpaceDE w:val="0"/>
      <w:spacing w:line="360" w:lineRule="auto"/>
      <w:ind w:left="1440"/>
    </w:pPr>
    <w:rPr>
      <w:rFonts w:ascii="Arial" w:hAnsi="Arial"/>
      <w:szCs w:val="18"/>
    </w:rPr>
  </w:style>
  <w:style w:type="paragraph" w:styleId="TJ8">
    <w:name w:val="toc 8"/>
    <w:basedOn w:val="Norml"/>
    <w:next w:val="Norml"/>
    <w:uiPriority w:val="99"/>
    <w:semiHidden/>
    <w:rsid w:val="00932F36"/>
    <w:pPr>
      <w:autoSpaceDE w:val="0"/>
      <w:spacing w:line="360" w:lineRule="auto"/>
      <w:ind w:left="1678"/>
    </w:pPr>
    <w:rPr>
      <w:rFonts w:ascii="Arial" w:hAnsi="Arial"/>
      <w:szCs w:val="18"/>
    </w:rPr>
  </w:style>
  <w:style w:type="paragraph" w:styleId="TJ9">
    <w:name w:val="toc 9"/>
    <w:basedOn w:val="Norml"/>
    <w:next w:val="Norml"/>
    <w:uiPriority w:val="99"/>
    <w:semiHidden/>
    <w:rsid w:val="00932F36"/>
    <w:pPr>
      <w:autoSpaceDE w:val="0"/>
      <w:spacing w:line="360" w:lineRule="auto"/>
      <w:ind w:left="1922"/>
    </w:pPr>
    <w:rPr>
      <w:rFonts w:ascii="Arial" w:hAnsi="Arial"/>
      <w:szCs w:val="18"/>
    </w:rPr>
  </w:style>
  <w:style w:type="paragraph" w:customStyle="1" w:styleId="Dokumentumtrkp1">
    <w:name w:val="Dokumentumtérkép1"/>
    <w:basedOn w:val="Norml"/>
    <w:uiPriority w:val="99"/>
    <w:rsid w:val="00932F36"/>
    <w:pPr>
      <w:shd w:val="clear" w:color="auto" w:fill="000080"/>
      <w:autoSpaceDE w:val="0"/>
    </w:pPr>
    <w:rPr>
      <w:rFonts w:ascii="Arial" w:hAnsi="Arial" w:cs="Tahoma"/>
      <w:sz w:val="18"/>
    </w:rPr>
  </w:style>
  <w:style w:type="paragraph" w:styleId="Buborkszveg">
    <w:name w:val="Balloon Text"/>
    <w:basedOn w:val="Norml"/>
    <w:link w:val="BuborkszvegChar"/>
    <w:uiPriority w:val="99"/>
    <w:rsid w:val="00932F36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EA691A"/>
    <w:rPr>
      <w:rFonts w:cs="Times New Roman"/>
      <w:sz w:val="2"/>
      <w:lang w:eastAsia="ar-SA" w:bidi="ar-SA"/>
    </w:rPr>
  </w:style>
  <w:style w:type="paragraph" w:styleId="Listaszerbekezds">
    <w:name w:val="List Paragraph"/>
    <w:basedOn w:val="Norml"/>
    <w:uiPriority w:val="99"/>
    <w:qFormat/>
    <w:rsid w:val="008C31CF"/>
    <w:pPr>
      <w:ind w:left="708"/>
    </w:pPr>
  </w:style>
  <w:style w:type="paragraph" w:styleId="Dokumentumtrkp">
    <w:name w:val="Document Map"/>
    <w:basedOn w:val="Norml"/>
    <w:link w:val="DokumentumtrkpChar"/>
    <w:uiPriority w:val="99"/>
    <w:semiHidden/>
    <w:rsid w:val="00926F8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tumtrkpChar">
    <w:name w:val="Dokumentumtérkép Char"/>
    <w:basedOn w:val="Bekezdsalapbettpusa"/>
    <w:link w:val="Dokumentumtrkp"/>
    <w:uiPriority w:val="99"/>
    <w:semiHidden/>
    <w:locked/>
    <w:rsid w:val="00EA691A"/>
    <w:rPr>
      <w:rFonts w:cs="Times New Roman"/>
      <w:sz w:val="2"/>
      <w:lang w:eastAsia="ar-SA" w:bidi="ar-SA"/>
    </w:rPr>
  </w:style>
  <w:style w:type="character" w:styleId="Jegyzethivatkozs">
    <w:name w:val="annotation reference"/>
    <w:basedOn w:val="Bekezdsalapbettpusa"/>
    <w:uiPriority w:val="99"/>
    <w:semiHidden/>
    <w:rsid w:val="008268A9"/>
    <w:rPr>
      <w:rFonts w:cs="Times New Roman"/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rsid w:val="008268A9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locked/>
    <w:rsid w:val="004131A8"/>
    <w:rPr>
      <w:rFonts w:cs="Times New Roman"/>
      <w:lang w:eastAsia="ar-SA" w:bidi="ar-SA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rsid w:val="008268A9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locked/>
    <w:rsid w:val="00EA691A"/>
    <w:rPr>
      <w:rFonts w:cs="Times New Roman"/>
      <w:b/>
      <w:bCs/>
      <w:sz w:val="20"/>
      <w:szCs w:val="20"/>
      <w:lang w:eastAsia="ar-SA" w:bidi="ar-SA"/>
    </w:rPr>
  </w:style>
  <w:style w:type="paragraph" w:styleId="Szvegtrzsbehzssal">
    <w:name w:val="Body Text Indent"/>
    <w:basedOn w:val="Norml"/>
    <w:link w:val="SzvegtrzsbehzssalChar"/>
    <w:uiPriority w:val="99"/>
    <w:rsid w:val="00A948C1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uiPriority w:val="99"/>
    <w:semiHidden/>
    <w:locked/>
    <w:rsid w:val="00EA691A"/>
    <w:rPr>
      <w:rFonts w:cs="Times New Roman"/>
      <w:sz w:val="24"/>
      <w:szCs w:val="24"/>
      <w:lang w:eastAsia="ar-SA" w:bidi="ar-SA"/>
    </w:rPr>
  </w:style>
  <w:style w:type="table" w:styleId="Rcsostblzat">
    <w:name w:val="Table Grid"/>
    <w:basedOn w:val="Normltblzat"/>
    <w:uiPriority w:val="99"/>
    <w:rsid w:val="00005A4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l0">
    <w:name w:val="Norml"/>
    <w:uiPriority w:val="99"/>
    <w:rsid w:val="001C5E5B"/>
    <w:pPr>
      <w:autoSpaceDE w:val="0"/>
      <w:autoSpaceDN w:val="0"/>
      <w:adjustRightInd w:val="0"/>
    </w:pPr>
    <w:rPr>
      <w:rFonts w:ascii="MS Sans Serif" w:hAnsi="MS Sans Serif"/>
      <w:sz w:val="24"/>
      <w:szCs w:val="24"/>
    </w:rPr>
  </w:style>
  <w:style w:type="paragraph" w:styleId="Csakszveg">
    <w:name w:val="Plain Text"/>
    <w:basedOn w:val="Norml"/>
    <w:link w:val="CsakszvegChar"/>
    <w:uiPriority w:val="99"/>
    <w:rsid w:val="00821636"/>
    <w:pPr>
      <w:suppressAutoHyphens w:val="0"/>
      <w:jc w:val="left"/>
    </w:pPr>
    <w:rPr>
      <w:rFonts w:ascii="Calibri" w:hAnsi="Calibri"/>
      <w:sz w:val="22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locked/>
    <w:rsid w:val="00821636"/>
    <w:rPr>
      <w:rFonts w:ascii="Calibri" w:hAnsi="Calibri" w:cs="Times New Roman"/>
      <w:sz w:val="21"/>
      <w:szCs w:val="21"/>
      <w:lang w:eastAsia="en-US"/>
    </w:rPr>
  </w:style>
  <w:style w:type="paragraph" w:styleId="lfej">
    <w:name w:val="header"/>
    <w:basedOn w:val="Norml"/>
    <w:link w:val="lfejChar"/>
    <w:uiPriority w:val="99"/>
    <w:rsid w:val="00B91B27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B91B27"/>
    <w:rPr>
      <w:rFonts w:cs="Times New Roman"/>
      <w:sz w:val="24"/>
      <w:szCs w:val="24"/>
      <w:lang w:eastAsia="ar-SA" w:bidi="ar-SA"/>
    </w:rPr>
  </w:style>
  <w:style w:type="paragraph" w:styleId="llb">
    <w:name w:val="footer"/>
    <w:basedOn w:val="Norml"/>
    <w:link w:val="llbChar"/>
    <w:uiPriority w:val="99"/>
    <w:rsid w:val="00B91B27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B91B27"/>
    <w:rPr>
      <w:rFonts w:cs="Times New Roman"/>
      <w:sz w:val="24"/>
      <w:szCs w:val="24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1306</Words>
  <Characters>9191</Characters>
  <Application>Microsoft Office Word</Application>
  <DocSecurity>4</DocSecurity>
  <Lines>76</Lines>
  <Paragraphs>20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MEGHATALMAZÁS</vt:lpstr>
    </vt:vector>
  </TitlesOfParts>
  <Company>WXPEE</Company>
  <LinksUpToDate>false</LinksUpToDate>
  <CharactersWithSpaces>10477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MEGHATALMAZÁS</dc:title>
  <dc:creator>H.A.</dc:creator>
  <cp:lastModifiedBy>Forgács Andrea</cp:lastModifiedBy>
  <cp:revision>2</cp:revision>
  <cp:lastPrinted>2020-07-23T14:26:00Z</cp:lastPrinted>
  <dcterms:created xsi:type="dcterms:W3CDTF">2020-07-23T14:26:00Z</dcterms:created>
  <dcterms:modified xsi:type="dcterms:W3CDTF">2020-07-23T14:26:00Z</dcterms:modified>
</cp:coreProperties>
</file>